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E95" w:rsidRDefault="008C7ADA" w:rsidP="008C7ADA">
      <w:pPr>
        <w:jc w:val="center"/>
        <w:rPr>
          <w:rFonts w:ascii="Times New Roman" w:hAnsi="Times New Roman" w:cs="Times New Roman"/>
          <w:sz w:val="28"/>
          <w:szCs w:val="28"/>
        </w:rPr>
      </w:pPr>
      <w:r w:rsidRPr="008C7ADA">
        <w:rPr>
          <w:rFonts w:ascii="Times New Roman" w:hAnsi="Times New Roman" w:cs="Times New Roman"/>
          <w:b/>
          <w:sz w:val="28"/>
          <w:szCs w:val="28"/>
        </w:rPr>
        <w:t>1 Kings 2</w:t>
      </w:r>
    </w:p>
    <w:p w:rsidR="00303802" w:rsidRDefault="008C7ADA" w:rsidP="008C7ADA">
      <w:pPr>
        <w:rPr>
          <w:rFonts w:ascii="Times New Roman" w:hAnsi="Times New Roman" w:cs="Times New Roman"/>
          <w:sz w:val="28"/>
          <w:szCs w:val="28"/>
        </w:rPr>
      </w:pPr>
      <w:r w:rsidRPr="008C7ADA">
        <w:rPr>
          <w:rFonts w:ascii="Times New Roman" w:hAnsi="Times New Roman" w:cs="Times New Roman"/>
          <w:b/>
          <w:sz w:val="28"/>
          <w:szCs w:val="28"/>
        </w:rPr>
        <w:t>Read 1 Kings 2:1-9</w:t>
      </w:r>
      <w:r>
        <w:rPr>
          <w:rFonts w:ascii="Times New Roman" w:hAnsi="Times New Roman" w:cs="Times New Roman"/>
          <w:sz w:val="28"/>
          <w:szCs w:val="28"/>
        </w:rPr>
        <w:t xml:space="preserve">: </w:t>
      </w:r>
      <w:r w:rsidR="00303802">
        <w:rPr>
          <w:rFonts w:ascii="Times New Roman" w:hAnsi="Times New Roman" w:cs="Times New Roman"/>
          <w:sz w:val="28"/>
          <w:szCs w:val="28"/>
        </w:rPr>
        <w:t xml:space="preserve">King David was a larger-than life figure. He had saved his country many times.  The old adage is that not much grows in the shadow of an oak.  David’s words indicate that Solomon was not a warrior like his dad. </w:t>
      </w:r>
      <w:r w:rsidR="0069353A">
        <w:rPr>
          <w:rFonts w:ascii="Times New Roman" w:hAnsi="Times New Roman" w:cs="Times New Roman"/>
          <w:sz w:val="28"/>
          <w:szCs w:val="28"/>
        </w:rPr>
        <w:t xml:space="preserve"> David was a good shepherd and a man after God’s own heart.  He did some very bloody things to protect his people.  He was the equivalent of  a patriotic assassin who loved God.   Solomon was a quiet man of rest.  </w:t>
      </w:r>
      <w:r w:rsidR="00303802">
        <w:rPr>
          <w:rFonts w:ascii="Times New Roman" w:hAnsi="Times New Roman" w:cs="Times New Roman"/>
          <w:sz w:val="28"/>
          <w:szCs w:val="28"/>
        </w:rPr>
        <w:t xml:space="preserve"> David finalizes his advice to the next King of Israel and son to put God first in all things.</w:t>
      </w:r>
    </w:p>
    <w:p w:rsidR="00303802" w:rsidRDefault="00303802" w:rsidP="00303802">
      <w:pPr>
        <w:spacing w:line="240" w:lineRule="auto"/>
        <w:rPr>
          <w:rStyle w:val="text"/>
          <w:rFonts w:ascii="Times New Roman" w:hAnsi="Times New Roman" w:cs="Times New Roman"/>
          <w:color w:val="000000"/>
          <w:sz w:val="28"/>
          <w:szCs w:val="28"/>
        </w:rPr>
      </w:pPr>
      <w:r w:rsidRPr="00303802">
        <w:rPr>
          <w:rStyle w:val="text"/>
          <w:rFonts w:ascii="Times New Roman" w:hAnsi="Times New Roman" w:cs="Times New Roman"/>
          <w:i/>
          <w:color w:val="000000"/>
          <w:sz w:val="28"/>
          <w:szCs w:val="28"/>
        </w:rPr>
        <w:t xml:space="preserve">This book of the law shall not depart from your mouth, but you shall meditate on it day and night, so that you may </w:t>
      </w:r>
      <w:r w:rsidRPr="00303802">
        <w:rPr>
          <w:rStyle w:val="text"/>
          <w:rFonts w:ascii="Times New Roman" w:hAnsi="Times New Roman" w:cs="Times New Roman"/>
          <w:i/>
          <w:color w:val="000000"/>
          <w:sz w:val="28"/>
          <w:szCs w:val="28"/>
          <w:vertAlign w:val="superscript"/>
        </w:rPr>
        <w:t>[</w:t>
      </w:r>
      <w:hyperlink r:id="rId7" w:anchor="fen-NASB-5860d" w:tooltip="See footnote d" w:history="1">
        <w:r w:rsidRPr="00303802">
          <w:rPr>
            <w:rStyle w:val="Hyperlink"/>
            <w:rFonts w:ascii="Times New Roman" w:hAnsi="Times New Roman" w:cs="Times New Roman"/>
            <w:i/>
            <w:color w:val="631E16"/>
            <w:sz w:val="28"/>
            <w:szCs w:val="28"/>
            <w:vertAlign w:val="superscript"/>
          </w:rPr>
          <w:t>d</w:t>
        </w:r>
      </w:hyperlink>
      <w:r w:rsidRPr="00303802">
        <w:rPr>
          <w:rStyle w:val="text"/>
          <w:rFonts w:ascii="Times New Roman" w:hAnsi="Times New Roman" w:cs="Times New Roman"/>
          <w:i/>
          <w:color w:val="000000"/>
          <w:sz w:val="28"/>
          <w:szCs w:val="28"/>
          <w:vertAlign w:val="superscript"/>
        </w:rPr>
        <w:t>]</w:t>
      </w:r>
      <w:r w:rsidRPr="00303802">
        <w:rPr>
          <w:rStyle w:val="text"/>
          <w:rFonts w:ascii="Times New Roman" w:hAnsi="Times New Roman" w:cs="Times New Roman"/>
          <w:i/>
          <w:color w:val="000000"/>
          <w:sz w:val="28"/>
          <w:szCs w:val="28"/>
        </w:rPr>
        <w:t xml:space="preserve">be careful to do according to all that is written in it; for then you will make your way prosperous, and then you will </w:t>
      </w:r>
      <w:r w:rsidRPr="00303802">
        <w:rPr>
          <w:rStyle w:val="text"/>
          <w:rFonts w:ascii="Times New Roman" w:hAnsi="Times New Roman" w:cs="Times New Roman"/>
          <w:i/>
          <w:color w:val="000000"/>
          <w:sz w:val="28"/>
          <w:szCs w:val="28"/>
          <w:vertAlign w:val="superscript"/>
        </w:rPr>
        <w:t>[</w:t>
      </w:r>
      <w:hyperlink r:id="rId8" w:anchor="fen-NASB-5860e" w:tooltip="See footnote e" w:history="1">
        <w:r w:rsidRPr="00303802">
          <w:rPr>
            <w:rStyle w:val="Hyperlink"/>
            <w:rFonts w:ascii="Times New Roman" w:hAnsi="Times New Roman" w:cs="Times New Roman"/>
            <w:i/>
            <w:color w:val="631E16"/>
            <w:sz w:val="28"/>
            <w:szCs w:val="28"/>
            <w:vertAlign w:val="superscript"/>
          </w:rPr>
          <w:t>e</w:t>
        </w:r>
      </w:hyperlink>
      <w:r w:rsidRPr="00303802">
        <w:rPr>
          <w:rStyle w:val="text"/>
          <w:rFonts w:ascii="Times New Roman" w:hAnsi="Times New Roman" w:cs="Times New Roman"/>
          <w:i/>
          <w:color w:val="000000"/>
          <w:sz w:val="28"/>
          <w:szCs w:val="28"/>
          <w:vertAlign w:val="superscript"/>
        </w:rPr>
        <w:t>]</w:t>
      </w:r>
      <w:r w:rsidRPr="00303802">
        <w:rPr>
          <w:rStyle w:val="text"/>
          <w:rFonts w:ascii="Times New Roman" w:hAnsi="Times New Roman" w:cs="Times New Roman"/>
          <w:i/>
          <w:color w:val="000000"/>
          <w:sz w:val="28"/>
          <w:szCs w:val="28"/>
        </w:rPr>
        <w:t>have success.</w:t>
      </w:r>
      <w:r w:rsidRPr="00303802">
        <w:rPr>
          <w:rFonts w:ascii="Times New Roman" w:hAnsi="Times New Roman" w:cs="Times New Roman"/>
          <w:i/>
          <w:color w:val="000000"/>
          <w:sz w:val="28"/>
          <w:szCs w:val="28"/>
          <w:shd w:val="clear" w:color="auto" w:fill="FFFFFF"/>
        </w:rPr>
        <w:t xml:space="preserve"> </w:t>
      </w:r>
      <w:r w:rsidRPr="00303802">
        <w:rPr>
          <w:rStyle w:val="text"/>
          <w:rFonts w:ascii="Times New Roman" w:hAnsi="Times New Roman" w:cs="Times New Roman"/>
          <w:b/>
          <w:bCs/>
          <w:i/>
          <w:color w:val="000000"/>
          <w:sz w:val="28"/>
          <w:szCs w:val="28"/>
          <w:vertAlign w:val="superscript"/>
        </w:rPr>
        <w:t>9 </w:t>
      </w:r>
      <w:r w:rsidRPr="00303802">
        <w:rPr>
          <w:rStyle w:val="text"/>
          <w:rFonts w:ascii="Times New Roman" w:hAnsi="Times New Roman" w:cs="Times New Roman"/>
          <w:i/>
          <w:color w:val="000000"/>
          <w:sz w:val="28"/>
          <w:szCs w:val="28"/>
        </w:rPr>
        <w:t xml:space="preserve">Have I not commanded you? Be strong and courageous! Do not tremble or be dismayed, for the </w:t>
      </w:r>
      <w:r w:rsidRPr="00303802">
        <w:rPr>
          <w:rStyle w:val="small-caps"/>
          <w:rFonts w:ascii="Times New Roman" w:hAnsi="Times New Roman" w:cs="Times New Roman"/>
          <w:i/>
          <w:smallCaps/>
          <w:color w:val="000000"/>
          <w:sz w:val="28"/>
          <w:szCs w:val="28"/>
        </w:rPr>
        <w:t>Lord</w:t>
      </w:r>
      <w:r w:rsidRPr="00303802">
        <w:rPr>
          <w:rStyle w:val="text"/>
          <w:rFonts w:ascii="Times New Roman" w:hAnsi="Times New Roman" w:cs="Times New Roman"/>
          <w:i/>
          <w:color w:val="000000"/>
          <w:sz w:val="28"/>
          <w:szCs w:val="28"/>
        </w:rPr>
        <w:t xml:space="preserve"> your God is with you wherever you go.”</w:t>
      </w:r>
      <w:r w:rsidRPr="00303802">
        <w:rPr>
          <w:rStyle w:val="text"/>
          <w:rFonts w:ascii="Times New Roman" w:hAnsi="Times New Roman" w:cs="Times New Roman"/>
          <w:i/>
          <w:color w:val="000000"/>
          <w:sz w:val="28"/>
          <w:szCs w:val="28"/>
        </w:rPr>
        <w:t xml:space="preserve"> (Joshua 1:8-9)</w:t>
      </w:r>
    </w:p>
    <w:p w:rsidR="00303802" w:rsidRDefault="00303802" w:rsidP="00303802">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David describes some prophecies regarding the continuation of the Davidic lineage continuing on the throne.  </w:t>
      </w:r>
      <w:r w:rsidR="00DD37B7">
        <w:rPr>
          <w:rStyle w:val="text"/>
          <w:rFonts w:ascii="Times New Roman" w:hAnsi="Times New Roman" w:cs="Times New Roman"/>
          <w:color w:val="000000"/>
          <w:sz w:val="28"/>
          <w:szCs w:val="28"/>
        </w:rPr>
        <w:t xml:space="preserve">Nathan had described an eternal king from David’s blood line.  This would be Jesus.  David probably thought that this applied to Solomon </w:t>
      </w:r>
      <w:r w:rsidR="00465245">
        <w:rPr>
          <w:rStyle w:val="text"/>
          <w:rFonts w:ascii="Times New Roman" w:hAnsi="Times New Roman" w:cs="Times New Roman"/>
          <w:color w:val="000000"/>
          <w:sz w:val="28"/>
          <w:szCs w:val="28"/>
        </w:rPr>
        <w:t>somehow</w:t>
      </w:r>
      <w:r w:rsidR="00DD37B7">
        <w:rPr>
          <w:rStyle w:val="text"/>
          <w:rFonts w:ascii="Times New Roman" w:hAnsi="Times New Roman" w:cs="Times New Roman"/>
          <w:color w:val="000000"/>
          <w:sz w:val="28"/>
          <w:szCs w:val="28"/>
        </w:rPr>
        <w:t>.</w:t>
      </w:r>
      <w:r w:rsidR="0069353A">
        <w:rPr>
          <w:rStyle w:val="text"/>
          <w:rFonts w:ascii="Times New Roman" w:hAnsi="Times New Roman" w:cs="Times New Roman"/>
          <w:color w:val="000000"/>
          <w:sz w:val="28"/>
          <w:szCs w:val="28"/>
        </w:rPr>
        <w:t xml:space="preserve">  The lineage of David remained on the throne of Judah until King Zedekiah was taken out by the Babylonians.  Jesus will be the eternal king, once his millennial rule begins. </w:t>
      </w:r>
    </w:p>
    <w:p w:rsidR="00303802" w:rsidRDefault="00303802" w:rsidP="00DD37B7">
      <w:pPr>
        <w:spacing w:line="240" w:lineRule="auto"/>
        <w:rPr>
          <w:rStyle w:val="text"/>
          <w:rFonts w:ascii="Times New Roman" w:hAnsi="Times New Roman" w:cs="Times New Roman"/>
          <w:i/>
          <w:color w:val="000000"/>
          <w:sz w:val="28"/>
          <w:szCs w:val="28"/>
        </w:rPr>
      </w:pPr>
      <w:r w:rsidRPr="00DD37B7">
        <w:rPr>
          <w:rFonts w:ascii="Times New Roman" w:hAnsi="Times New Roman" w:cs="Times New Roman"/>
          <w:i/>
          <w:color w:val="000000"/>
          <w:sz w:val="28"/>
          <w:szCs w:val="28"/>
          <w:shd w:val="clear" w:color="auto" w:fill="FFFFFF"/>
        </w:rPr>
        <w:t xml:space="preserve">even from the day that I commanded judges to be over My people Israel; and I will give you rest from all your enemies. The </w:t>
      </w:r>
      <w:r w:rsidRPr="00DD37B7">
        <w:rPr>
          <w:rStyle w:val="small-caps"/>
          <w:rFonts w:ascii="Times New Roman" w:hAnsi="Times New Roman" w:cs="Times New Roman"/>
          <w:i/>
          <w:smallCaps/>
          <w:color w:val="000000"/>
          <w:sz w:val="28"/>
          <w:szCs w:val="28"/>
        </w:rPr>
        <w:t>Lord</w:t>
      </w:r>
      <w:r w:rsidRPr="00DD37B7">
        <w:rPr>
          <w:rFonts w:ascii="Times New Roman" w:hAnsi="Times New Roman" w:cs="Times New Roman"/>
          <w:i/>
          <w:color w:val="000000"/>
          <w:sz w:val="28"/>
          <w:szCs w:val="28"/>
          <w:shd w:val="clear" w:color="auto" w:fill="FFFFFF"/>
        </w:rPr>
        <w:t xml:space="preserve"> also declares to you that the</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small-caps"/>
          <w:rFonts w:ascii="Times New Roman" w:hAnsi="Times New Roman" w:cs="Times New Roman"/>
          <w:i/>
          <w:smallCaps/>
          <w:color w:val="000000"/>
          <w:sz w:val="28"/>
          <w:szCs w:val="28"/>
        </w:rPr>
        <w:t>Lord</w:t>
      </w:r>
      <w:r w:rsidR="00DD37B7" w:rsidRPr="00DD37B7">
        <w:rPr>
          <w:rStyle w:val="text"/>
          <w:rFonts w:ascii="Times New Roman" w:hAnsi="Times New Roman" w:cs="Times New Roman"/>
          <w:i/>
          <w:color w:val="000000"/>
          <w:sz w:val="28"/>
          <w:szCs w:val="28"/>
        </w:rPr>
        <w:t xml:space="preserve"> will make a house for you.</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12 </w:t>
      </w:r>
      <w:r w:rsidR="00DD37B7" w:rsidRPr="00DD37B7">
        <w:rPr>
          <w:rStyle w:val="text"/>
          <w:rFonts w:ascii="Times New Roman" w:hAnsi="Times New Roman" w:cs="Times New Roman"/>
          <w:i/>
          <w:color w:val="000000"/>
          <w:sz w:val="28"/>
          <w:szCs w:val="28"/>
        </w:rPr>
        <w:t xml:space="preserve">When your days are complete and you lie down with your fathers, I will raise up your </w:t>
      </w:r>
      <w:r w:rsidR="00DD37B7" w:rsidRPr="00DD37B7">
        <w:rPr>
          <w:rStyle w:val="text"/>
          <w:rFonts w:ascii="Times New Roman" w:hAnsi="Times New Roman" w:cs="Times New Roman"/>
          <w:i/>
          <w:color w:val="000000"/>
          <w:sz w:val="28"/>
          <w:szCs w:val="28"/>
          <w:vertAlign w:val="superscript"/>
        </w:rPr>
        <w:t>[</w:t>
      </w:r>
      <w:hyperlink r:id="rId9" w:anchor="fen-NASB-8193c" w:tooltip="See footnote c" w:history="1">
        <w:r w:rsidR="00DD37B7" w:rsidRPr="00DD37B7">
          <w:rPr>
            <w:rStyle w:val="Hyperlink"/>
            <w:rFonts w:ascii="Times New Roman" w:hAnsi="Times New Roman" w:cs="Times New Roman"/>
            <w:i/>
            <w:color w:val="631E16"/>
            <w:sz w:val="28"/>
            <w:szCs w:val="28"/>
            <w:u w:val="none"/>
            <w:vertAlign w:val="superscript"/>
          </w:rPr>
          <w:t>c</w:t>
        </w:r>
      </w:hyperlink>
      <w:r w:rsidR="00DD37B7" w:rsidRPr="00DD37B7">
        <w:rPr>
          <w:rStyle w:val="text"/>
          <w:rFonts w:ascii="Times New Roman" w:hAnsi="Times New Roman" w:cs="Times New Roman"/>
          <w:i/>
          <w:color w:val="000000"/>
          <w:sz w:val="28"/>
          <w:szCs w:val="28"/>
          <w:vertAlign w:val="superscript"/>
        </w:rPr>
        <w:t>]</w:t>
      </w:r>
      <w:r w:rsidR="00DD37B7" w:rsidRPr="00DD37B7">
        <w:rPr>
          <w:rStyle w:val="text"/>
          <w:rFonts w:ascii="Times New Roman" w:hAnsi="Times New Roman" w:cs="Times New Roman"/>
          <w:i/>
          <w:color w:val="000000"/>
          <w:sz w:val="28"/>
          <w:szCs w:val="28"/>
        </w:rPr>
        <w:t xml:space="preserve">descendant after you, who will come forth from </w:t>
      </w:r>
      <w:r w:rsidR="00DD37B7" w:rsidRPr="00DD37B7">
        <w:rPr>
          <w:rStyle w:val="text"/>
          <w:rFonts w:ascii="Times New Roman" w:hAnsi="Times New Roman" w:cs="Times New Roman"/>
          <w:i/>
          <w:color w:val="000000"/>
          <w:sz w:val="28"/>
          <w:szCs w:val="28"/>
          <w:vertAlign w:val="superscript"/>
        </w:rPr>
        <w:t>[</w:t>
      </w:r>
      <w:hyperlink r:id="rId10" w:anchor="fen-NASB-8193d" w:tooltip="See footnote d" w:history="1">
        <w:r w:rsidR="00DD37B7" w:rsidRPr="00DD37B7">
          <w:rPr>
            <w:rStyle w:val="Hyperlink"/>
            <w:rFonts w:ascii="Times New Roman" w:hAnsi="Times New Roman" w:cs="Times New Roman"/>
            <w:i/>
            <w:color w:val="631E16"/>
            <w:sz w:val="28"/>
            <w:szCs w:val="28"/>
            <w:u w:val="none"/>
            <w:vertAlign w:val="superscript"/>
          </w:rPr>
          <w:t>d</w:t>
        </w:r>
      </w:hyperlink>
      <w:r w:rsidR="00DD37B7" w:rsidRPr="00DD37B7">
        <w:rPr>
          <w:rStyle w:val="text"/>
          <w:rFonts w:ascii="Times New Roman" w:hAnsi="Times New Roman" w:cs="Times New Roman"/>
          <w:i/>
          <w:color w:val="000000"/>
          <w:sz w:val="28"/>
          <w:szCs w:val="28"/>
          <w:vertAlign w:val="superscript"/>
        </w:rPr>
        <w:t>]</w:t>
      </w:r>
      <w:r w:rsidR="00DD37B7" w:rsidRPr="00DD37B7">
        <w:rPr>
          <w:rStyle w:val="text"/>
          <w:rFonts w:ascii="Times New Roman" w:hAnsi="Times New Roman" w:cs="Times New Roman"/>
          <w:i/>
          <w:color w:val="000000"/>
          <w:sz w:val="28"/>
          <w:szCs w:val="28"/>
        </w:rPr>
        <w:t>you, and I will establish his kingdom.</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13 </w:t>
      </w:r>
      <w:r w:rsidR="00DD37B7" w:rsidRPr="00DD37B7">
        <w:rPr>
          <w:rStyle w:val="text"/>
          <w:rFonts w:ascii="Times New Roman" w:hAnsi="Times New Roman" w:cs="Times New Roman"/>
          <w:i/>
          <w:color w:val="000000"/>
          <w:sz w:val="28"/>
          <w:szCs w:val="28"/>
        </w:rPr>
        <w:t>He shall build a house for My name, and I will establish the throne of his kingdom forever.</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14 </w:t>
      </w:r>
      <w:r w:rsidR="00DD37B7" w:rsidRPr="00DD37B7">
        <w:rPr>
          <w:rStyle w:val="text"/>
          <w:rFonts w:ascii="Times New Roman" w:hAnsi="Times New Roman" w:cs="Times New Roman"/>
          <w:i/>
          <w:color w:val="000000"/>
          <w:sz w:val="28"/>
          <w:szCs w:val="28"/>
        </w:rPr>
        <w:t>I will be a father to him and</w:t>
      </w:r>
      <w:r w:rsidR="00DD37B7" w:rsidRPr="00DD37B7">
        <w:rPr>
          <w:rStyle w:val="text"/>
          <w:rFonts w:ascii="Times New Roman" w:hAnsi="Times New Roman" w:cs="Times New Roman"/>
          <w:i/>
          <w:color w:val="000000"/>
          <w:sz w:val="28"/>
          <w:szCs w:val="28"/>
        </w:rPr>
        <w:t xml:space="preserve"> </w:t>
      </w:r>
      <w:r w:rsidR="00DD37B7" w:rsidRPr="00DD37B7">
        <w:rPr>
          <w:rStyle w:val="text"/>
          <w:rFonts w:ascii="Times New Roman" w:hAnsi="Times New Roman" w:cs="Times New Roman"/>
          <w:i/>
          <w:color w:val="000000"/>
          <w:sz w:val="28"/>
          <w:szCs w:val="28"/>
        </w:rPr>
        <w:t>he will be a son to Me; when he commits iniquity, I will correct him with the rod of men and the strokes of the sons of men,</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15 </w:t>
      </w:r>
      <w:r w:rsidR="00DD37B7" w:rsidRPr="00DD37B7">
        <w:rPr>
          <w:rStyle w:val="text"/>
          <w:rFonts w:ascii="Times New Roman" w:hAnsi="Times New Roman" w:cs="Times New Roman"/>
          <w:i/>
          <w:color w:val="000000"/>
          <w:sz w:val="28"/>
          <w:szCs w:val="28"/>
        </w:rPr>
        <w:t xml:space="preserve">but My lovingkindness shall not depart from him, as I took </w:t>
      </w:r>
      <w:r w:rsidR="00DD37B7" w:rsidRPr="00DD37B7">
        <w:rPr>
          <w:rStyle w:val="text"/>
          <w:rFonts w:ascii="Times New Roman" w:hAnsi="Times New Roman" w:cs="Times New Roman"/>
          <w:i/>
          <w:iCs/>
          <w:color w:val="000000"/>
          <w:sz w:val="28"/>
          <w:szCs w:val="28"/>
        </w:rPr>
        <w:t>it</w:t>
      </w:r>
      <w:r w:rsidR="00DD37B7" w:rsidRPr="00DD37B7">
        <w:rPr>
          <w:rStyle w:val="text"/>
          <w:rFonts w:ascii="Times New Roman" w:hAnsi="Times New Roman" w:cs="Times New Roman"/>
          <w:i/>
          <w:color w:val="000000"/>
          <w:sz w:val="28"/>
          <w:szCs w:val="28"/>
        </w:rPr>
        <w:t xml:space="preserve"> away from Saul, whom I removed from before you.</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16 </w:t>
      </w:r>
      <w:r w:rsidR="00DD37B7" w:rsidRPr="00DD37B7">
        <w:rPr>
          <w:rStyle w:val="text"/>
          <w:rFonts w:ascii="Times New Roman" w:hAnsi="Times New Roman" w:cs="Times New Roman"/>
          <w:i/>
          <w:color w:val="000000"/>
          <w:sz w:val="28"/>
          <w:szCs w:val="28"/>
        </w:rPr>
        <w:t xml:space="preserve">Your house and your kingdom shall endure before </w:t>
      </w:r>
      <w:r w:rsidR="00DD37B7" w:rsidRPr="00DD37B7">
        <w:rPr>
          <w:rStyle w:val="text"/>
          <w:rFonts w:ascii="Times New Roman" w:hAnsi="Times New Roman" w:cs="Times New Roman"/>
          <w:i/>
          <w:color w:val="000000"/>
          <w:sz w:val="28"/>
          <w:szCs w:val="28"/>
          <w:vertAlign w:val="superscript"/>
        </w:rPr>
        <w:t>[</w:t>
      </w:r>
      <w:hyperlink r:id="rId11" w:anchor="fen-NASB-8197e" w:tooltip="See footnote e" w:history="1">
        <w:r w:rsidR="00DD37B7" w:rsidRPr="00DD37B7">
          <w:rPr>
            <w:rStyle w:val="Hyperlink"/>
            <w:rFonts w:ascii="Times New Roman" w:hAnsi="Times New Roman" w:cs="Times New Roman"/>
            <w:i/>
            <w:color w:val="631E16"/>
            <w:sz w:val="28"/>
            <w:szCs w:val="28"/>
            <w:vertAlign w:val="superscript"/>
          </w:rPr>
          <w:t>e</w:t>
        </w:r>
      </w:hyperlink>
      <w:r w:rsidR="00DD37B7" w:rsidRPr="00DD37B7">
        <w:rPr>
          <w:rStyle w:val="text"/>
          <w:rFonts w:ascii="Times New Roman" w:hAnsi="Times New Roman" w:cs="Times New Roman"/>
          <w:i/>
          <w:color w:val="000000"/>
          <w:sz w:val="28"/>
          <w:szCs w:val="28"/>
          <w:vertAlign w:val="superscript"/>
        </w:rPr>
        <w:t>]</w:t>
      </w:r>
      <w:r w:rsidR="00DD37B7" w:rsidRPr="00DD37B7">
        <w:rPr>
          <w:rStyle w:val="text"/>
          <w:rFonts w:ascii="Times New Roman" w:hAnsi="Times New Roman" w:cs="Times New Roman"/>
          <w:i/>
          <w:color w:val="000000"/>
          <w:sz w:val="28"/>
          <w:szCs w:val="28"/>
        </w:rPr>
        <w:t>Me forever; your throne shall be established forever.”’”</w:t>
      </w:r>
      <w:r w:rsidR="00DD37B7" w:rsidRPr="00DD37B7">
        <w:rPr>
          <w:rFonts w:ascii="Times New Roman" w:hAnsi="Times New Roman" w:cs="Times New Roman"/>
          <w:i/>
          <w:color w:val="000000"/>
          <w:sz w:val="28"/>
          <w:szCs w:val="28"/>
          <w:shd w:val="clear" w:color="auto" w:fill="FFFFFF"/>
        </w:rPr>
        <w:t xml:space="preserve"> </w:t>
      </w:r>
      <w:r w:rsidR="00DD37B7" w:rsidRPr="00DD37B7">
        <w:rPr>
          <w:rStyle w:val="text"/>
          <w:rFonts w:ascii="Times New Roman" w:hAnsi="Times New Roman" w:cs="Times New Roman"/>
          <w:b/>
          <w:bCs/>
          <w:i/>
          <w:color w:val="000000"/>
          <w:sz w:val="28"/>
          <w:szCs w:val="28"/>
          <w:vertAlign w:val="superscript"/>
        </w:rPr>
        <w:t>17 </w:t>
      </w:r>
      <w:r w:rsidR="00DD37B7" w:rsidRPr="00DD37B7">
        <w:rPr>
          <w:rStyle w:val="text"/>
          <w:rFonts w:ascii="Times New Roman" w:hAnsi="Times New Roman" w:cs="Times New Roman"/>
          <w:i/>
          <w:color w:val="000000"/>
          <w:sz w:val="28"/>
          <w:szCs w:val="28"/>
        </w:rPr>
        <w:t>In accordance with all these words and all this vision, so Nathan spoke to David.</w:t>
      </w:r>
      <w:r w:rsidR="00DD37B7" w:rsidRPr="00DD37B7">
        <w:rPr>
          <w:rStyle w:val="text"/>
          <w:rFonts w:ascii="Times New Roman" w:hAnsi="Times New Roman" w:cs="Times New Roman"/>
          <w:i/>
          <w:color w:val="000000"/>
          <w:sz w:val="28"/>
          <w:szCs w:val="28"/>
        </w:rPr>
        <w:t xml:space="preserve"> (2 Samuel 7:11-17)</w:t>
      </w:r>
    </w:p>
    <w:p w:rsidR="00DD37B7" w:rsidRPr="00DD37B7" w:rsidRDefault="00465245" w:rsidP="00DD37B7">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David and his descendants reigned for 415 years.  </w:t>
      </w:r>
      <w:r w:rsidR="00DD37B7">
        <w:rPr>
          <w:rStyle w:val="text"/>
          <w:rFonts w:ascii="Times New Roman" w:hAnsi="Times New Roman" w:cs="Times New Roman"/>
          <w:color w:val="000000"/>
          <w:sz w:val="28"/>
          <w:szCs w:val="28"/>
        </w:rPr>
        <w:t xml:space="preserve">King Zedekiah was the last </w:t>
      </w:r>
      <w:r>
        <w:rPr>
          <w:rStyle w:val="text"/>
          <w:rFonts w:ascii="Times New Roman" w:hAnsi="Times New Roman" w:cs="Times New Roman"/>
          <w:color w:val="000000"/>
          <w:sz w:val="28"/>
          <w:szCs w:val="28"/>
        </w:rPr>
        <w:t xml:space="preserve">Davidic </w:t>
      </w:r>
      <w:r w:rsidR="00DD37B7">
        <w:rPr>
          <w:rStyle w:val="text"/>
          <w:rFonts w:ascii="Times New Roman" w:hAnsi="Times New Roman" w:cs="Times New Roman"/>
          <w:color w:val="000000"/>
          <w:sz w:val="28"/>
          <w:szCs w:val="28"/>
        </w:rPr>
        <w:t xml:space="preserve">King, before the Babylonians sent the children of Israel into exile. </w:t>
      </w:r>
    </w:p>
    <w:p w:rsidR="00DD37B7" w:rsidRPr="00DD37B7" w:rsidRDefault="00DD37B7" w:rsidP="00DD37B7">
      <w:pPr>
        <w:spacing w:line="240" w:lineRule="auto"/>
        <w:rPr>
          <w:rStyle w:val="text"/>
          <w:rFonts w:ascii="Times New Roman" w:hAnsi="Times New Roman" w:cs="Times New Roman"/>
          <w:i/>
          <w:color w:val="000000"/>
          <w:sz w:val="28"/>
          <w:szCs w:val="28"/>
        </w:rPr>
      </w:pPr>
      <w:r w:rsidRPr="00DD37B7">
        <w:rPr>
          <w:rFonts w:ascii="Times New Roman" w:hAnsi="Times New Roman" w:cs="Times New Roman"/>
          <w:b/>
          <w:bCs/>
          <w:i/>
          <w:color w:val="000000"/>
          <w:sz w:val="28"/>
          <w:szCs w:val="28"/>
          <w:vertAlign w:val="superscript"/>
        </w:rPr>
        <w:t> </w:t>
      </w:r>
      <w:r w:rsidRPr="00DD37B7">
        <w:rPr>
          <w:rFonts w:ascii="Times New Roman" w:hAnsi="Times New Roman" w:cs="Times New Roman"/>
          <w:i/>
          <w:color w:val="000000"/>
          <w:sz w:val="28"/>
          <w:szCs w:val="28"/>
          <w:shd w:val="clear" w:color="auto" w:fill="FFFFFF"/>
        </w:rPr>
        <w:t xml:space="preserve">For thus says the </w:t>
      </w:r>
      <w:r w:rsidRPr="00DD37B7">
        <w:rPr>
          <w:rStyle w:val="small-caps"/>
          <w:rFonts w:ascii="Times New Roman" w:hAnsi="Times New Roman" w:cs="Times New Roman"/>
          <w:i/>
          <w:smallCaps/>
          <w:color w:val="000000"/>
          <w:sz w:val="28"/>
          <w:szCs w:val="28"/>
        </w:rPr>
        <w:t>Lord</w:t>
      </w:r>
      <w:r w:rsidRPr="00DD37B7">
        <w:rPr>
          <w:rFonts w:ascii="Times New Roman" w:hAnsi="Times New Roman" w:cs="Times New Roman"/>
          <w:i/>
          <w:color w:val="000000"/>
          <w:sz w:val="28"/>
          <w:szCs w:val="28"/>
          <w:shd w:val="clear" w:color="auto" w:fill="FFFFFF"/>
        </w:rPr>
        <w:t>, ‘</w:t>
      </w:r>
      <w:r w:rsidRPr="00DD37B7">
        <w:rPr>
          <w:rFonts w:ascii="Times New Roman" w:hAnsi="Times New Roman" w:cs="Times New Roman"/>
          <w:i/>
          <w:color w:val="000000"/>
          <w:sz w:val="28"/>
          <w:szCs w:val="28"/>
          <w:vertAlign w:val="superscript"/>
        </w:rPr>
        <w:t>[</w:t>
      </w:r>
      <w:hyperlink r:id="rId12" w:anchor="fen-NASB-19793g" w:tooltip="See footnote g" w:history="1">
        <w:r w:rsidRPr="00DD37B7">
          <w:rPr>
            <w:rStyle w:val="Hyperlink"/>
            <w:rFonts w:ascii="Times New Roman" w:hAnsi="Times New Roman" w:cs="Times New Roman"/>
            <w:i/>
            <w:color w:val="631E16"/>
            <w:sz w:val="28"/>
            <w:szCs w:val="28"/>
            <w:vertAlign w:val="superscript"/>
          </w:rPr>
          <w:t>g</w:t>
        </w:r>
      </w:hyperlink>
      <w:r w:rsidRPr="00DD37B7">
        <w:rPr>
          <w:rFonts w:ascii="Times New Roman" w:hAnsi="Times New Roman" w:cs="Times New Roman"/>
          <w:i/>
          <w:color w:val="000000"/>
          <w:sz w:val="28"/>
          <w:szCs w:val="28"/>
          <w:vertAlign w:val="superscript"/>
        </w:rPr>
        <w:t>]</w:t>
      </w:r>
      <w:r w:rsidRPr="00DD37B7">
        <w:rPr>
          <w:rFonts w:ascii="Times New Roman" w:hAnsi="Times New Roman" w:cs="Times New Roman"/>
          <w:i/>
          <w:color w:val="000000"/>
          <w:sz w:val="28"/>
          <w:szCs w:val="28"/>
          <w:shd w:val="clear" w:color="auto" w:fill="FFFFFF"/>
        </w:rPr>
        <w:t>David shall never lack a man to sit on the throne of the house of Israel;</w:t>
      </w:r>
      <w:r w:rsidRPr="00DD37B7">
        <w:rPr>
          <w:rFonts w:ascii="Times New Roman" w:hAnsi="Times New Roman" w:cs="Times New Roman"/>
          <w:i/>
          <w:color w:val="000000"/>
          <w:sz w:val="28"/>
          <w:szCs w:val="28"/>
          <w:shd w:val="clear" w:color="auto" w:fill="FFFFFF"/>
        </w:rPr>
        <w:t xml:space="preserve"> (Jeremiah 33:17)</w:t>
      </w:r>
    </w:p>
    <w:p w:rsidR="00465245" w:rsidRPr="00465245" w:rsidRDefault="00465245" w:rsidP="00465245">
      <w:pPr>
        <w:pStyle w:val="NormalWeb"/>
        <w:spacing w:before="0" w:beforeAutospacing="0" w:after="150" w:afterAutospacing="0"/>
        <w:rPr>
          <w:rStyle w:val="text"/>
          <w:color w:val="000000"/>
          <w:sz w:val="28"/>
          <w:szCs w:val="28"/>
        </w:rPr>
      </w:pPr>
      <w:r>
        <w:rPr>
          <w:rStyle w:val="text"/>
          <w:color w:val="000000"/>
          <w:sz w:val="28"/>
          <w:szCs w:val="28"/>
        </w:rPr>
        <w:lastRenderedPageBreak/>
        <w:t>God clarified the difference in prophecy regarding a Solomon and the prophecy of Jesus.  David was told by God to make Solomon his immediate heir to the throne.  Solomon was a quiet man, who would benefit from having a great father.   David was limited in his ability to participate in the building of the temple; because of his bloody hands.</w:t>
      </w:r>
    </w:p>
    <w:p w:rsidR="00465245" w:rsidRPr="00465245" w:rsidRDefault="00465245" w:rsidP="00465245">
      <w:pPr>
        <w:pStyle w:val="NormalWeb"/>
        <w:spacing w:before="0" w:beforeAutospacing="0" w:after="150" w:afterAutospacing="0"/>
        <w:rPr>
          <w:i/>
          <w:color w:val="000000"/>
          <w:sz w:val="28"/>
          <w:szCs w:val="28"/>
        </w:rPr>
      </w:pPr>
      <w:r w:rsidRPr="00465245">
        <w:rPr>
          <w:rStyle w:val="text"/>
          <w:i/>
          <w:color w:val="000000"/>
          <w:sz w:val="28"/>
          <w:szCs w:val="28"/>
        </w:rPr>
        <w:t xml:space="preserve">Behold, a son will be born to you, who shall be a man of rest; and I will give him rest from all his enemies on every side; for his name shall be </w:t>
      </w:r>
      <w:r w:rsidRPr="00465245">
        <w:rPr>
          <w:rStyle w:val="text"/>
          <w:i/>
          <w:color w:val="000000"/>
          <w:sz w:val="28"/>
          <w:szCs w:val="28"/>
          <w:vertAlign w:val="superscript"/>
        </w:rPr>
        <w:t>[</w:t>
      </w:r>
      <w:hyperlink r:id="rId13" w:anchor="fen-NASB-10974e" w:tooltip="See footnote e" w:history="1">
        <w:r w:rsidRPr="00465245">
          <w:rPr>
            <w:rStyle w:val="Hyperlink"/>
            <w:i/>
            <w:color w:val="631E16"/>
            <w:sz w:val="28"/>
            <w:szCs w:val="28"/>
            <w:u w:val="none"/>
            <w:vertAlign w:val="superscript"/>
          </w:rPr>
          <w:t>e</w:t>
        </w:r>
      </w:hyperlink>
      <w:r w:rsidRPr="00465245">
        <w:rPr>
          <w:rStyle w:val="text"/>
          <w:i/>
          <w:color w:val="000000"/>
          <w:sz w:val="28"/>
          <w:szCs w:val="28"/>
          <w:vertAlign w:val="superscript"/>
        </w:rPr>
        <w:t>]</w:t>
      </w:r>
      <w:r w:rsidRPr="00465245">
        <w:rPr>
          <w:rStyle w:val="text"/>
          <w:i/>
          <w:color w:val="000000"/>
          <w:sz w:val="28"/>
          <w:szCs w:val="28"/>
        </w:rPr>
        <w:t>Solomon, and I will give peace and quiet to Israel in his days.</w:t>
      </w:r>
      <w:r w:rsidRPr="00465245">
        <w:rPr>
          <w:i/>
          <w:color w:val="000000"/>
          <w:sz w:val="28"/>
          <w:szCs w:val="28"/>
        </w:rPr>
        <w:t xml:space="preserve"> </w:t>
      </w:r>
      <w:r w:rsidRPr="00465245">
        <w:rPr>
          <w:rStyle w:val="text"/>
          <w:b/>
          <w:bCs/>
          <w:i/>
          <w:color w:val="000000"/>
          <w:sz w:val="28"/>
          <w:szCs w:val="28"/>
          <w:vertAlign w:val="superscript"/>
        </w:rPr>
        <w:t>10 </w:t>
      </w:r>
      <w:r w:rsidRPr="00465245">
        <w:rPr>
          <w:rStyle w:val="text"/>
          <w:i/>
          <w:color w:val="000000"/>
          <w:sz w:val="28"/>
          <w:szCs w:val="28"/>
        </w:rPr>
        <w:t>He shall build a house for My name, and he shall be My son and I will be his father; and I will establish the throne of his kingdom over Israel forever.’</w:t>
      </w:r>
      <w:r w:rsidRPr="00465245">
        <w:rPr>
          <w:i/>
          <w:color w:val="000000"/>
          <w:sz w:val="28"/>
          <w:szCs w:val="28"/>
        </w:rPr>
        <w:t xml:space="preserve"> </w:t>
      </w:r>
      <w:r w:rsidRPr="00465245">
        <w:rPr>
          <w:rStyle w:val="text"/>
          <w:b/>
          <w:bCs/>
          <w:i/>
          <w:color w:val="000000"/>
          <w:sz w:val="28"/>
          <w:szCs w:val="28"/>
          <w:vertAlign w:val="superscript"/>
        </w:rPr>
        <w:t>11 </w:t>
      </w:r>
      <w:r w:rsidRPr="00465245">
        <w:rPr>
          <w:rStyle w:val="text"/>
          <w:i/>
          <w:color w:val="000000"/>
          <w:sz w:val="28"/>
          <w:szCs w:val="28"/>
        </w:rPr>
        <w:t xml:space="preserve">Now, my son, the </w:t>
      </w:r>
      <w:r w:rsidRPr="00465245">
        <w:rPr>
          <w:rStyle w:val="small-caps"/>
          <w:i/>
          <w:smallCaps/>
          <w:color w:val="000000"/>
          <w:sz w:val="28"/>
          <w:szCs w:val="28"/>
        </w:rPr>
        <w:t>Lord</w:t>
      </w:r>
      <w:r w:rsidRPr="00465245">
        <w:rPr>
          <w:rStyle w:val="text"/>
          <w:i/>
          <w:color w:val="000000"/>
          <w:sz w:val="28"/>
          <w:szCs w:val="28"/>
        </w:rPr>
        <w:t xml:space="preserve"> be with you that you may be successful, and build the house of the </w:t>
      </w:r>
      <w:r w:rsidRPr="00465245">
        <w:rPr>
          <w:rStyle w:val="small-caps"/>
          <w:i/>
          <w:smallCaps/>
          <w:color w:val="000000"/>
          <w:sz w:val="28"/>
          <w:szCs w:val="28"/>
        </w:rPr>
        <w:t>Lord</w:t>
      </w:r>
      <w:r w:rsidRPr="00465245">
        <w:rPr>
          <w:rStyle w:val="text"/>
          <w:i/>
          <w:color w:val="000000"/>
          <w:sz w:val="28"/>
          <w:szCs w:val="28"/>
        </w:rPr>
        <w:t xml:space="preserve"> your God just as He has spoken concerning you.</w:t>
      </w:r>
      <w:r w:rsidRPr="00465245">
        <w:rPr>
          <w:i/>
          <w:color w:val="000000"/>
          <w:sz w:val="28"/>
          <w:szCs w:val="28"/>
        </w:rPr>
        <w:t xml:space="preserve"> </w:t>
      </w:r>
      <w:r w:rsidRPr="00465245">
        <w:rPr>
          <w:rStyle w:val="text"/>
          <w:b/>
          <w:bCs/>
          <w:i/>
          <w:color w:val="000000"/>
          <w:sz w:val="28"/>
          <w:szCs w:val="28"/>
          <w:vertAlign w:val="superscript"/>
        </w:rPr>
        <w:t>12 </w:t>
      </w:r>
      <w:r w:rsidRPr="00465245">
        <w:rPr>
          <w:rStyle w:val="text"/>
          <w:i/>
          <w:color w:val="000000"/>
          <w:sz w:val="28"/>
          <w:szCs w:val="28"/>
        </w:rPr>
        <w:t xml:space="preserve">Only the </w:t>
      </w:r>
      <w:r w:rsidRPr="00465245">
        <w:rPr>
          <w:rStyle w:val="small-caps"/>
          <w:i/>
          <w:smallCaps/>
          <w:color w:val="000000"/>
          <w:sz w:val="28"/>
          <w:szCs w:val="28"/>
        </w:rPr>
        <w:t>Lord</w:t>
      </w:r>
      <w:r w:rsidRPr="00465245">
        <w:rPr>
          <w:rStyle w:val="text"/>
          <w:i/>
          <w:color w:val="000000"/>
          <w:sz w:val="28"/>
          <w:szCs w:val="28"/>
        </w:rPr>
        <w:t xml:space="preserve"> give you discretion and understanding, and give you charge over Israel, so that you may keep the law of the </w:t>
      </w:r>
      <w:r w:rsidRPr="00465245">
        <w:rPr>
          <w:rStyle w:val="small-caps"/>
          <w:i/>
          <w:smallCaps/>
          <w:color w:val="000000"/>
          <w:sz w:val="28"/>
          <w:szCs w:val="28"/>
        </w:rPr>
        <w:t>Lord</w:t>
      </w:r>
      <w:r w:rsidRPr="00465245">
        <w:rPr>
          <w:rStyle w:val="text"/>
          <w:i/>
          <w:color w:val="000000"/>
          <w:sz w:val="28"/>
          <w:szCs w:val="28"/>
        </w:rPr>
        <w:t xml:space="preserve"> your God.</w:t>
      </w:r>
      <w:r w:rsidRPr="00465245">
        <w:rPr>
          <w:i/>
          <w:color w:val="000000"/>
          <w:sz w:val="28"/>
          <w:szCs w:val="28"/>
        </w:rPr>
        <w:t xml:space="preserve"> </w:t>
      </w:r>
      <w:r w:rsidRPr="00465245">
        <w:rPr>
          <w:rStyle w:val="text"/>
          <w:b/>
          <w:bCs/>
          <w:i/>
          <w:color w:val="000000"/>
          <w:sz w:val="28"/>
          <w:szCs w:val="28"/>
          <w:vertAlign w:val="superscript"/>
        </w:rPr>
        <w:t>13 </w:t>
      </w:r>
      <w:r w:rsidRPr="00465245">
        <w:rPr>
          <w:rStyle w:val="text"/>
          <w:i/>
          <w:color w:val="000000"/>
          <w:sz w:val="28"/>
          <w:szCs w:val="28"/>
        </w:rPr>
        <w:t xml:space="preserve">Then you will prosper, if you are careful to observe the statutes and the ordinances which the </w:t>
      </w:r>
      <w:r w:rsidRPr="00465245">
        <w:rPr>
          <w:rStyle w:val="small-caps"/>
          <w:i/>
          <w:smallCaps/>
          <w:color w:val="000000"/>
          <w:sz w:val="28"/>
          <w:szCs w:val="28"/>
        </w:rPr>
        <w:t>Lord</w:t>
      </w:r>
      <w:r w:rsidRPr="00465245">
        <w:rPr>
          <w:rStyle w:val="text"/>
          <w:i/>
          <w:color w:val="000000"/>
          <w:sz w:val="28"/>
          <w:szCs w:val="28"/>
        </w:rPr>
        <w:t xml:space="preserve"> commanded Moses concerning Israel. Be strong and courageous, do not fear nor be dismayed.</w:t>
      </w:r>
      <w:r w:rsidRPr="00465245">
        <w:rPr>
          <w:i/>
          <w:color w:val="000000"/>
          <w:sz w:val="28"/>
          <w:szCs w:val="28"/>
        </w:rPr>
        <w:t xml:space="preserve"> </w:t>
      </w:r>
      <w:r w:rsidRPr="00465245">
        <w:rPr>
          <w:rStyle w:val="text"/>
          <w:b/>
          <w:bCs/>
          <w:i/>
          <w:color w:val="000000"/>
          <w:sz w:val="28"/>
          <w:szCs w:val="28"/>
          <w:vertAlign w:val="superscript"/>
        </w:rPr>
        <w:t>14 </w:t>
      </w:r>
      <w:r w:rsidRPr="00465245">
        <w:rPr>
          <w:rStyle w:val="text"/>
          <w:i/>
          <w:color w:val="000000"/>
          <w:sz w:val="28"/>
          <w:szCs w:val="28"/>
        </w:rPr>
        <w:t xml:space="preserve">Now behold, </w:t>
      </w:r>
      <w:r w:rsidRPr="00465245">
        <w:rPr>
          <w:rStyle w:val="text"/>
          <w:i/>
          <w:color w:val="000000"/>
          <w:sz w:val="28"/>
          <w:szCs w:val="28"/>
          <w:vertAlign w:val="superscript"/>
        </w:rPr>
        <w:t>[</w:t>
      </w:r>
      <w:hyperlink r:id="rId14" w:anchor="fen-NASB-10979f" w:tooltip="See footnote f" w:history="1">
        <w:r w:rsidRPr="00465245">
          <w:rPr>
            <w:rStyle w:val="Hyperlink"/>
            <w:i/>
            <w:color w:val="631E16"/>
            <w:sz w:val="28"/>
            <w:szCs w:val="28"/>
            <w:u w:val="none"/>
            <w:vertAlign w:val="superscript"/>
          </w:rPr>
          <w:t>f</w:t>
        </w:r>
      </w:hyperlink>
      <w:r w:rsidRPr="00465245">
        <w:rPr>
          <w:rStyle w:val="text"/>
          <w:i/>
          <w:color w:val="000000"/>
          <w:sz w:val="28"/>
          <w:szCs w:val="28"/>
          <w:vertAlign w:val="superscript"/>
        </w:rPr>
        <w:t>]</w:t>
      </w:r>
      <w:r w:rsidRPr="00465245">
        <w:rPr>
          <w:rStyle w:val="text"/>
          <w:i/>
          <w:color w:val="000000"/>
          <w:sz w:val="28"/>
          <w:szCs w:val="28"/>
        </w:rPr>
        <w:t xml:space="preserve">with great pains I have prepared for the house of the </w:t>
      </w:r>
      <w:r w:rsidRPr="00465245">
        <w:rPr>
          <w:rStyle w:val="small-caps"/>
          <w:i/>
          <w:smallCaps/>
          <w:color w:val="000000"/>
          <w:sz w:val="28"/>
          <w:szCs w:val="28"/>
        </w:rPr>
        <w:t>Lord</w:t>
      </w:r>
      <w:r w:rsidRPr="00465245">
        <w:rPr>
          <w:rStyle w:val="text"/>
          <w:i/>
          <w:color w:val="000000"/>
          <w:sz w:val="28"/>
          <w:szCs w:val="28"/>
        </w:rPr>
        <w:t xml:space="preserve"> 100,000 talents of gold and 1,000,000 talents of silver, and bronze and iron beyond weight, for </w:t>
      </w:r>
      <w:r w:rsidRPr="00465245">
        <w:rPr>
          <w:rStyle w:val="text"/>
          <w:i/>
          <w:color w:val="000000"/>
          <w:sz w:val="28"/>
          <w:szCs w:val="28"/>
          <w:vertAlign w:val="superscript"/>
        </w:rPr>
        <w:t>[</w:t>
      </w:r>
      <w:hyperlink r:id="rId15" w:anchor="fen-NASB-10979g" w:tooltip="See footnote g" w:history="1">
        <w:r w:rsidRPr="00465245">
          <w:rPr>
            <w:rStyle w:val="Hyperlink"/>
            <w:i/>
            <w:color w:val="631E16"/>
            <w:sz w:val="28"/>
            <w:szCs w:val="28"/>
            <w:u w:val="none"/>
            <w:vertAlign w:val="superscript"/>
          </w:rPr>
          <w:t>g</w:t>
        </w:r>
      </w:hyperlink>
      <w:r w:rsidRPr="00465245">
        <w:rPr>
          <w:rStyle w:val="text"/>
          <w:i/>
          <w:color w:val="000000"/>
          <w:sz w:val="28"/>
          <w:szCs w:val="28"/>
          <w:vertAlign w:val="superscript"/>
        </w:rPr>
        <w:t>]</w:t>
      </w:r>
      <w:r w:rsidRPr="00465245">
        <w:rPr>
          <w:rStyle w:val="text"/>
          <w:i/>
          <w:color w:val="000000"/>
          <w:sz w:val="28"/>
          <w:szCs w:val="28"/>
        </w:rPr>
        <w:t>they are in great quantity; also timber and stone I have prepared, and you may add to them.</w:t>
      </w:r>
      <w:r w:rsidRPr="00465245">
        <w:rPr>
          <w:i/>
          <w:color w:val="000000"/>
          <w:sz w:val="28"/>
          <w:szCs w:val="28"/>
        </w:rPr>
        <w:t xml:space="preserve"> </w:t>
      </w:r>
      <w:r w:rsidRPr="00465245">
        <w:rPr>
          <w:rStyle w:val="text"/>
          <w:b/>
          <w:bCs/>
          <w:i/>
          <w:color w:val="000000"/>
          <w:sz w:val="28"/>
          <w:szCs w:val="28"/>
          <w:vertAlign w:val="superscript"/>
        </w:rPr>
        <w:t>15 </w:t>
      </w:r>
      <w:r w:rsidRPr="00465245">
        <w:rPr>
          <w:rStyle w:val="text"/>
          <w:i/>
          <w:color w:val="000000"/>
          <w:sz w:val="28"/>
          <w:szCs w:val="28"/>
        </w:rPr>
        <w:t>Moreover, there are many workmen with you, stonecutters and masons of stone and carpenters, and all men who are skillful in every kind of work.</w:t>
      </w:r>
      <w:r w:rsidRPr="00465245">
        <w:rPr>
          <w:i/>
          <w:color w:val="000000"/>
          <w:sz w:val="28"/>
          <w:szCs w:val="28"/>
        </w:rPr>
        <w:t xml:space="preserve"> </w:t>
      </w:r>
      <w:r w:rsidRPr="00465245">
        <w:rPr>
          <w:rStyle w:val="text"/>
          <w:b/>
          <w:bCs/>
          <w:i/>
          <w:color w:val="000000"/>
          <w:sz w:val="28"/>
          <w:szCs w:val="28"/>
          <w:vertAlign w:val="superscript"/>
        </w:rPr>
        <w:t>16 </w:t>
      </w:r>
      <w:r w:rsidRPr="00465245">
        <w:rPr>
          <w:rStyle w:val="text"/>
          <w:i/>
          <w:color w:val="000000"/>
          <w:sz w:val="28"/>
          <w:szCs w:val="28"/>
        </w:rPr>
        <w:t xml:space="preserve">Of the gold, the silver and the bronze and the iron there is no limit. Arise and work, and may the </w:t>
      </w:r>
      <w:r w:rsidRPr="00465245">
        <w:rPr>
          <w:rStyle w:val="small-caps"/>
          <w:i/>
          <w:smallCaps/>
          <w:color w:val="000000"/>
          <w:sz w:val="28"/>
          <w:szCs w:val="28"/>
        </w:rPr>
        <w:t>Lord</w:t>
      </w:r>
      <w:r w:rsidRPr="00465245">
        <w:rPr>
          <w:rStyle w:val="text"/>
          <w:i/>
          <w:color w:val="000000"/>
          <w:sz w:val="28"/>
          <w:szCs w:val="28"/>
        </w:rPr>
        <w:t xml:space="preserve"> be with you.”</w:t>
      </w:r>
      <w:r w:rsidRPr="00465245">
        <w:rPr>
          <w:rStyle w:val="text"/>
          <w:i/>
          <w:color w:val="000000"/>
          <w:sz w:val="28"/>
          <w:szCs w:val="28"/>
        </w:rPr>
        <w:t xml:space="preserve">  </w:t>
      </w:r>
      <w:r w:rsidRPr="00465245">
        <w:rPr>
          <w:rStyle w:val="text"/>
          <w:b/>
          <w:bCs/>
          <w:i/>
          <w:color w:val="000000"/>
          <w:sz w:val="28"/>
          <w:szCs w:val="28"/>
          <w:vertAlign w:val="superscript"/>
        </w:rPr>
        <w:t>17 </w:t>
      </w:r>
      <w:r w:rsidRPr="00465245">
        <w:rPr>
          <w:rStyle w:val="text"/>
          <w:i/>
          <w:color w:val="000000"/>
          <w:sz w:val="28"/>
          <w:szCs w:val="28"/>
        </w:rPr>
        <w:t xml:space="preserve">David also commanded all the leaders of Israel to help his son Solomon, </w:t>
      </w:r>
      <w:r w:rsidRPr="00465245">
        <w:rPr>
          <w:rStyle w:val="text"/>
          <w:i/>
          <w:iCs/>
          <w:color w:val="000000"/>
          <w:sz w:val="28"/>
          <w:szCs w:val="28"/>
        </w:rPr>
        <w:t>saying</w:t>
      </w:r>
      <w:r w:rsidRPr="00465245">
        <w:rPr>
          <w:rStyle w:val="text"/>
          <w:i/>
          <w:color w:val="000000"/>
          <w:sz w:val="28"/>
          <w:szCs w:val="28"/>
        </w:rPr>
        <w:t>,</w:t>
      </w:r>
      <w:r w:rsidRPr="00465245">
        <w:rPr>
          <w:i/>
          <w:color w:val="000000"/>
          <w:sz w:val="28"/>
          <w:szCs w:val="28"/>
        </w:rPr>
        <w:t xml:space="preserve"> </w:t>
      </w:r>
      <w:r w:rsidRPr="00465245">
        <w:rPr>
          <w:rStyle w:val="text"/>
          <w:b/>
          <w:bCs/>
          <w:i/>
          <w:color w:val="000000"/>
          <w:sz w:val="28"/>
          <w:szCs w:val="28"/>
          <w:vertAlign w:val="superscript"/>
        </w:rPr>
        <w:t>18 </w:t>
      </w:r>
      <w:r w:rsidRPr="00465245">
        <w:rPr>
          <w:rStyle w:val="text"/>
          <w:i/>
          <w:color w:val="000000"/>
          <w:sz w:val="28"/>
          <w:szCs w:val="28"/>
        </w:rPr>
        <w:t xml:space="preserve">“Is not the </w:t>
      </w:r>
      <w:r w:rsidRPr="00465245">
        <w:rPr>
          <w:rStyle w:val="small-caps"/>
          <w:i/>
          <w:smallCaps/>
          <w:color w:val="000000"/>
          <w:sz w:val="28"/>
          <w:szCs w:val="28"/>
        </w:rPr>
        <w:t>Lord</w:t>
      </w:r>
      <w:r w:rsidRPr="00465245">
        <w:rPr>
          <w:rStyle w:val="text"/>
          <w:i/>
          <w:color w:val="000000"/>
          <w:sz w:val="28"/>
          <w:szCs w:val="28"/>
        </w:rPr>
        <w:t xml:space="preserve"> your God with you? And has He not given you rest on every side? For He has given the inhabitants of the land into my hand, and the land is subdued before the </w:t>
      </w:r>
      <w:r w:rsidRPr="00465245">
        <w:rPr>
          <w:rStyle w:val="small-caps"/>
          <w:i/>
          <w:smallCaps/>
          <w:color w:val="000000"/>
          <w:sz w:val="28"/>
          <w:szCs w:val="28"/>
        </w:rPr>
        <w:t>Lord</w:t>
      </w:r>
      <w:r w:rsidRPr="00465245">
        <w:rPr>
          <w:rStyle w:val="text"/>
          <w:i/>
          <w:color w:val="000000"/>
          <w:sz w:val="28"/>
          <w:szCs w:val="28"/>
        </w:rPr>
        <w:t xml:space="preserve"> and before His people.</w:t>
      </w:r>
      <w:r w:rsidRPr="00465245">
        <w:rPr>
          <w:i/>
          <w:color w:val="000000"/>
          <w:sz w:val="28"/>
          <w:szCs w:val="28"/>
        </w:rPr>
        <w:t xml:space="preserve"> </w:t>
      </w:r>
      <w:r w:rsidRPr="00465245">
        <w:rPr>
          <w:rStyle w:val="text"/>
          <w:b/>
          <w:bCs/>
          <w:i/>
          <w:color w:val="000000"/>
          <w:sz w:val="28"/>
          <w:szCs w:val="28"/>
          <w:vertAlign w:val="superscript"/>
        </w:rPr>
        <w:t>19 </w:t>
      </w:r>
      <w:r w:rsidRPr="00465245">
        <w:rPr>
          <w:rStyle w:val="text"/>
          <w:i/>
          <w:color w:val="000000"/>
          <w:sz w:val="28"/>
          <w:szCs w:val="28"/>
        </w:rPr>
        <w:t xml:space="preserve">Now set your heart and your soul to seek the </w:t>
      </w:r>
      <w:r w:rsidRPr="00465245">
        <w:rPr>
          <w:rStyle w:val="small-caps"/>
          <w:i/>
          <w:smallCaps/>
          <w:color w:val="000000"/>
          <w:sz w:val="28"/>
          <w:szCs w:val="28"/>
        </w:rPr>
        <w:t>Lord</w:t>
      </w:r>
      <w:r w:rsidRPr="00465245">
        <w:rPr>
          <w:rStyle w:val="text"/>
          <w:i/>
          <w:color w:val="000000"/>
          <w:sz w:val="28"/>
          <w:szCs w:val="28"/>
        </w:rPr>
        <w:t xml:space="preserve"> your God; arise, therefore, and build the sanctuary of the </w:t>
      </w:r>
      <w:r w:rsidRPr="00465245">
        <w:rPr>
          <w:rStyle w:val="small-caps"/>
          <w:i/>
          <w:smallCaps/>
          <w:color w:val="000000"/>
          <w:sz w:val="28"/>
          <w:szCs w:val="28"/>
        </w:rPr>
        <w:t>Lord</w:t>
      </w:r>
      <w:r w:rsidRPr="00465245">
        <w:rPr>
          <w:rStyle w:val="text"/>
          <w:i/>
          <w:color w:val="000000"/>
          <w:sz w:val="28"/>
          <w:szCs w:val="28"/>
        </w:rPr>
        <w:t xml:space="preserve"> God, so that you may bring the ark of the covenant of the </w:t>
      </w:r>
      <w:r w:rsidRPr="00465245">
        <w:rPr>
          <w:rStyle w:val="small-caps"/>
          <w:i/>
          <w:smallCaps/>
          <w:color w:val="000000"/>
          <w:sz w:val="28"/>
          <w:szCs w:val="28"/>
        </w:rPr>
        <w:t>Lord</w:t>
      </w:r>
      <w:r w:rsidRPr="00465245">
        <w:rPr>
          <w:rStyle w:val="text"/>
          <w:i/>
          <w:color w:val="000000"/>
          <w:sz w:val="28"/>
          <w:szCs w:val="28"/>
        </w:rPr>
        <w:t xml:space="preserve"> and the holy vessels of God into the house that is to be built for the name of the </w:t>
      </w:r>
      <w:r w:rsidRPr="00465245">
        <w:rPr>
          <w:rStyle w:val="small-caps"/>
          <w:i/>
          <w:smallCaps/>
          <w:color w:val="000000"/>
          <w:sz w:val="28"/>
          <w:szCs w:val="28"/>
        </w:rPr>
        <w:t>Lord</w:t>
      </w:r>
      <w:r w:rsidRPr="00465245">
        <w:rPr>
          <w:rStyle w:val="text"/>
          <w:i/>
          <w:color w:val="000000"/>
          <w:sz w:val="28"/>
          <w:szCs w:val="28"/>
        </w:rPr>
        <w:t>.”</w:t>
      </w:r>
      <w:r w:rsidRPr="00465245">
        <w:rPr>
          <w:rStyle w:val="text"/>
          <w:i/>
          <w:color w:val="000000"/>
          <w:sz w:val="28"/>
          <w:szCs w:val="28"/>
        </w:rPr>
        <w:t xml:space="preserve">    </w:t>
      </w:r>
      <w:r>
        <w:rPr>
          <w:rStyle w:val="text"/>
          <w:i/>
          <w:color w:val="000000"/>
          <w:sz w:val="28"/>
          <w:szCs w:val="28"/>
        </w:rPr>
        <w:t xml:space="preserve">        </w:t>
      </w:r>
      <w:r w:rsidRPr="00465245">
        <w:rPr>
          <w:rStyle w:val="text"/>
          <w:i/>
          <w:color w:val="000000"/>
          <w:sz w:val="28"/>
          <w:szCs w:val="28"/>
        </w:rPr>
        <w:t>(1 Chronicles 22:9-19)</w:t>
      </w:r>
    </w:p>
    <w:p w:rsidR="008C7ADA" w:rsidRDefault="008C7ADA" w:rsidP="008C7ADA">
      <w:pPr>
        <w:rPr>
          <w:rFonts w:ascii="Times New Roman" w:hAnsi="Times New Roman" w:cs="Times New Roman"/>
          <w:sz w:val="28"/>
          <w:szCs w:val="28"/>
        </w:rPr>
      </w:pPr>
      <w:r>
        <w:rPr>
          <w:rFonts w:ascii="Times New Roman" w:hAnsi="Times New Roman" w:cs="Times New Roman"/>
          <w:sz w:val="28"/>
          <w:szCs w:val="28"/>
        </w:rPr>
        <w:t xml:space="preserve">David </w:t>
      </w:r>
      <w:r w:rsidR="00303802">
        <w:rPr>
          <w:rFonts w:ascii="Times New Roman" w:hAnsi="Times New Roman" w:cs="Times New Roman"/>
          <w:sz w:val="28"/>
          <w:szCs w:val="28"/>
        </w:rPr>
        <w:t xml:space="preserve">not only </w:t>
      </w:r>
      <w:r>
        <w:rPr>
          <w:rFonts w:ascii="Times New Roman" w:hAnsi="Times New Roman" w:cs="Times New Roman"/>
          <w:sz w:val="28"/>
          <w:szCs w:val="28"/>
        </w:rPr>
        <w:t>left Solomon with some goo</w:t>
      </w:r>
      <w:r w:rsidR="00A947DA">
        <w:rPr>
          <w:rFonts w:ascii="Times New Roman" w:hAnsi="Times New Roman" w:cs="Times New Roman"/>
          <w:sz w:val="28"/>
          <w:szCs w:val="28"/>
        </w:rPr>
        <w:t xml:space="preserve">d life mottos; but he also handed Solomon </w:t>
      </w:r>
      <w:r>
        <w:rPr>
          <w:rFonts w:ascii="Times New Roman" w:hAnsi="Times New Roman" w:cs="Times New Roman"/>
          <w:sz w:val="28"/>
          <w:szCs w:val="28"/>
        </w:rPr>
        <w:t>some unfinished business.  David wanted some control from the grave.  There were some enemies that he told Solomon to kill.  Perhaps David felt bound by an oath to not go after them</w:t>
      </w:r>
      <w:r w:rsidR="00A947DA">
        <w:rPr>
          <w:rFonts w:ascii="Times New Roman" w:hAnsi="Times New Roman" w:cs="Times New Roman"/>
          <w:sz w:val="28"/>
          <w:szCs w:val="28"/>
        </w:rPr>
        <w:t xml:space="preserve"> during his life</w:t>
      </w:r>
      <w:r>
        <w:rPr>
          <w:rFonts w:ascii="Times New Roman" w:hAnsi="Times New Roman" w:cs="Times New Roman"/>
          <w:sz w:val="28"/>
          <w:szCs w:val="28"/>
        </w:rPr>
        <w:t xml:space="preserve">.  Regardless; don’t give someone your </w:t>
      </w:r>
      <w:r w:rsidR="00A947DA">
        <w:rPr>
          <w:rFonts w:ascii="Times New Roman" w:hAnsi="Times New Roman" w:cs="Times New Roman"/>
          <w:sz w:val="28"/>
          <w:szCs w:val="28"/>
        </w:rPr>
        <w:t xml:space="preserve">unfinished business. Applying leverage of enticement and threat is not the best way of doing things.  We need to build up the decision-making skills of others while we can.  The idea is to put your children on your shoulders, to reach </w:t>
      </w:r>
      <w:r w:rsidR="00A947DA">
        <w:rPr>
          <w:rFonts w:ascii="Times New Roman" w:hAnsi="Times New Roman" w:cs="Times New Roman"/>
          <w:sz w:val="28"/>
          <w:szCs w:val="28"/>
        </w:rPr>
        <w:lastRenderedPageBreak/>
        <w:t>higher…not be our alter ego.  Even estate planners see this kind of problem all of the time.  Control from the grave causes all kinds of problems.</w:t>
      </w:r>
    </w:p>
    <w:p w:rsidR="008C7ADA" w:rsidRDefault="008C7ADA" w:rsidP="008C7ADA">
      <w:pPr>
        <w:rPr>
          <w:rFonts w:ascii="Bahnschrift Light Condensed" w:hAnsi="Bahnschrift Light Condensed"/>
          <w:color w:val="555555"/>
          <w:sz w:val="28"/>
          <w:szCs w:val="28"/>
          <w:shd w:val="clear" w:color="auto" w:fill="FFFFFF"/>
        </w:rPr>
      </w:pPr>
      <w:r w:rsidRPr="008C7ADA">
        <w:rPr>
          <w:rFonts w:ascii="Bahnschrift Light Condensed" w:hAnsi="Bahnschrift Light Condensed"/>
          <w:color w:val="555555"/>
          <w:sz w:val="28"/>
          <w:szCs w:val="28"/>
          <w:shd w:val="clear" w:color="auto" w:fill="FFFFFF"/>
        </w:rPr>
        <w:t xml:space="preserve">Don’t try to manage your assets from the grave. Don’t try to manipulate your heirs’ behavior. </w:t>
      </w:r>
      <w:r>
        <w:rPr>
          <w:rFonts w:ascii="Bahnschrift Light Condensed" w:hAnsi="Bahnschrift Light Condensed"/>
          <w:color w:val="555555"/>
          <w:sz w:val="28"/>
          <w:szCs w:val="28"/>
          <w:shd w:val="clear" w:color="auto" w:fill="FFFFFF"/>
        </w:rPr>
        <w:t xml:space="preserve">   </w:t>
      </w:r>
      <w:r w:rsidRPr="008C7ADA">
        <w:rPr>
          <w:rFonts w:ascii="Bahnschrift Light Condensed" w:hAnsi="Bahnschrift Light Condensed"/>
          <w:color w:val="555555"/>
          <w:sz w:val="28"/>
          <w:szCs w:val="28"/>
          <w:shd w:val="clear" w:color="auto" w:fill="FFFFFF"/>
        </w:rPr>
        <w:t xml:space="preserve">Instead, </w:t>
      </w:r>
      <w:r w:rsidRPr="008C7ADA">
        <w:rPr>
          <w:rStyle w:val="Emphasis"/>
          <w:rFonts w:ascii="Bahnschrift Light Condensed" w:hAnsi="Bahnschrift Light Condensed"/>
          <w:color w:val="555555"/>
          <w:sz w:val="28"/>
          <w:szCs w:val="28"/>
        </w:rPr>
        <w:t>inspire</w:t>
      </w:r>
      <w:r w:rsidRPr="008C7ADA">
        <w:rPr>
          <w:rFonts w:ascii="Bahnschrift Light Condensed" w:hAnsi="Bahnschrift Light Condensed"/>
          <w:color w:val="555555"/>
          <w:sz w:val="28"/>
          <w:szCs w:val="28"/>
          <w:shd w:val="clear" w:color="auto" w:fill="FFFFFF"/>
        </w:rPr>
        <w:t xml:space="preserve"> their behavior while you’re alive. </w:t>
      </w:r>
      <w:r>
        <w:rPr>
          <w:rFonts w:ascii="Bahnschrift Light Condensed" w:hAnsi="Bahnschrift Light Condensed"/>
          <w:color w:val="555555"/>
          <w:sz w:val="28"/>
          <w:szCs w:val="28"/>
          <w:shd w:val="clear" w:color="auto" w:fill="FFFFFF"/>
        </w:rPr>
        <w:t xml:space="preserve">     </w:t>
      </w:r>
      <w:r w:rsidRPr="008C7ADA">
        <w:rPr>
          <w:rFonts w:ascii="Bahnschrift Light Condensed" w:hAnsi="Bahnschrift Light Condensed"/>
          <w:color w:val="555555"/>
          <w:sz w:val="28"/>
          <w:szCs w:val="28"/>
          <w:shd w:val="clear" w:color="auto" w:fill="FFFFFF"/>
        </w:rPr>
        <w:t>Prepare your children now to become responsible adults. Then, through your teaching and your example, you’ll truly accomplish your goal.</w:t>
      </w:r>
    </w:p>
    <w:p w:rsidR="00A947DA" w:rsidRDefault="00A947DA" w:rsidP="008C7ADA">
      <w:pPr>
        <w:rPr>
          <w:rFonts w:ascii="Times New Roman" w:hAnsi="Times New Roman" w:cs="Times New Roman"/>
          <w:color w:val="555555"/>
          <w:sz w:val="28"/>
          <w:szCs w:val="28"/>
          <w:shd w:val="clear" w:color="auto" w:fill="FFFFFF"/>
        </w:rPr>
      </w:pPr>
      <w:r w:rsidRPr="00A947DA">
        <w:rPr>
          <w:rFonts w:ascii="Times New Roman" w:hAnsi="Times New Roman" w:cs="Times New Roman"/>
          <w:b/>
          <w:color w:val="555555"/>
          <w:sz w:val="28"/>
          <w:szCs w:val="28"/>
          <w:shd w:val="clear" w:color="auto" w:fill="FFFFFF"/>
        </w:rPr>
        <w:t>Read 1 Kings 2:10-25</w:t>
      </w:r>
      <w:r>
        <w:rPr>
          <w:rFonts w:ascii="Times New Roman" w:hAnsi="Times New Roman" w:cs="Times New Roman"/>
          <w:b/>
          <w:color w:val="555555"/>
          <w:sz w:val="28"/>
          <w:szCs w:val="28"/>
          <w:shd w:val="clear" w:color="auto" w:fill="FFFFFF"/>
        </w:rPr>
        <w:t>:</w:t>
      </w:r>
      <w:r w:rsidR="003E3EA4">
        <w:rPr>
          <w:rFonts w:ascii="Times New Roman" w:hAnsi="Times New Roman" w:cs="Times New Roman"/>
          <w:color w:val="555555"/>
          <w:sz w:val="28"/>
          <w:szCs w:val="28"/>
          <w:shd w:val="clear" w:color="auto" w:fill="FFFFFF"/>
        </w:rPr>
        <w:t xml:space="preserve"> Adonijah was spared an execution when he attempted to seize the throne instead of his </w:t>
      </w:r>
      <w:r w:rsidR="007D5F7B">
        <w:rPr>
          <w:rFonts w:ascii="Times New Roman" w:hAnsi="Times New Roman" w:cs="Times New Roman"/>
          <w:color w:val="555555"/>
          <w:sz w:val="28"/>
          <w:szCs w:val="28"/>
          <w:shd w:val="clear" w:color="auto" w:fill="FFFFFF"/>
        </w:rPr>
        <w:t xml:space="preserve">intended </w:t>
      </w:r>
      <w:r w:rsidR="003E3EA4">
        <w:rPr>
          <w:rFonts w:ascii="Times New Roman" w:hAnsi="Times New Roman" w:cs="Times New Roman"/>
          <w:color w:val="555555"/>
          <w:sz w:val="28"/>
          <w:szCs w:val="28"/>
          <w:shd w:val="clear" w:color="auto" w:fill="FFFFFF"/>
        </w:rPr>
        <w:t xml:space="preserve">brother Solomon.   </w:t>
      </w:r>
      <w:r w:rsidR="007D5F7B">
        <w:rPr>
          <w:rFonts w:ascii="Times New Roman" w:hAnsi="Times New Roman" w:cs="Times New Roman"/>
          <w:color w:val="555555"/>
          <w:sz w:val="28"/>
          <w:szCs w:val="28"/>
          <w:shd w:val="clear" w:color="auto" w:fill="FFFFFF"/>
        </w:rPr>
        <w:t xml:space="preserve">He made a very bad decision; but survived it.  Some people say that in life, you are fortunate to survive your bad decisions.  On the other hand, some people just won’t stop their evil pursuits until someone permanently stops them.  Adonijah used the back channel of the king’s mother to ask for one of David’s concubines in marriage.  The significance is that the heir to the kingdom assumes his father’s assets (potentially including concubines).  Marrying Abishag would be another piece in place to make a rival claim to the throne.  Solomon heard of it; and had him executed on the spot.  There are some sins that need to be forgiven and then </w:t>
      </w:r>
      <w:r w:rsidR="007D5F7B" w:rsidRPr="00EF0819">
        <w:rPr>
          <w:rFonts w:ascii="Times New Roman" w:hAnsi="Times New Roman" w:cs="Times New Roman"/>
          <w:i/>
          <w:color w:val="555555"/>
          <w:sz w:val="28"/>
          <w:szCs w:val="28"/>
          <w:shd w:val="clear" w:color="auto" w:fill="FFFFFF"/>
        </w:rPr>
        <w:t>live and let live</w:t>
      </w:r>
      <w:r w:rsidR="007D5F7B">
        <w:rPr>
          <w:rFonts w:ascii="Times New Roman" w:hAnsi="Times New Roman" w:cs="Times New Roman"/>
          <w:color w:val="555555"/>
          <w:sz w:val="28"/>
          <w:szCs w:val="28"/>
          <w:shd w:val="clear" w:color="auto" w:fill="FFFFFF"/>
        </w:rPr>
        <w:t>.   There are other</w:t>
      </w:r>
      <w:r w:rsidR="00EF0819">
        <w:rPr>
          <w:rFonts w:ascii="Times New Roman" w:hAnsi="Times New Roman" w:cs="Times New Roman"/>
          <w:color w:val="555555"/>
          <w:sz w:val="28"/>
          <w:szCs w:val="28"/>
          <w:shd w:val="clear" w:color="auto" w:fill="FFFFFF"/>
        </w:rPr>
        <w:t xml:space="preserve"> sins</w:t>
      </w:r>
      <w:r w:rsidR="007D5F7B">
        <w:rPr>
          <w:rFonts w:ascii="Times New Roman" w:hAnsi="Times New Roman" w:cs="Times New Roman"/>
          <w:color w:val="555555"/>
          <w:sz w:val="28"/>
          <w:szCs w:val="28"/>
          <w:shd w:val="clear" w:color="auto" w:fill="FFFFFF"/>
        </w:rPr>
        <w:t xml:space="preserve"> that are confirmations of public </w:t>
      </w:r>
      <w:r w:rsidR="00EF0819">
        <w:rPr>
          <w:rFonts w:ascii="Times New Roman" w:hAnsi="Times New Roman" w:cs="Times New Roman"/>
          <w:color w:val="555555"/>
          <w:sz w:val="28"/>
          <w:szCs w:val="28"/>
          <w:shd w:val="clear" w:color="auto" w:fill="FFFFFF"/>
        </w:rPr>
        <w:t xml:space="preserve">menace and </w:t>
      </w:r>
      <w:r w:rsidR="007D5F7B">
        <w:rPr>
          <w:rFonts w:ascii="Times New Roman" w:hAnsi="Times New Roman" w:cs="Times New Roman"/>
          <w:color w:val="555555"/>
          <w:sz w:val="28"/>
          <w:szCs w:val="28"/>
          <w:shd w:val="clear" w:color="auto" w:fill="FFFFFF"/>
        </w:rPr>
        <w:t xml:space="preserve">endangerment…and must be dealt with swiftly.  </w:t>
      </w:r>
    </w:p>
    <w:p w:rsidR="00370C7C" w:rsidRDefault="00370C7C" w:rsidP="008C7ADA">
      <w:pPr>
        <w:rPr>
          <w:rFonts w:ascii="Times New Roman" w:hAnsi="Times New Roman" w:cs="Times New Roman"/>
          <w:color w:val="555555"/>
          <w:sz w:val="28"/>
          <w:szCs w:val="28"/>
          <w:shd w:val="clear" w:color="auto" w:fill="FFFFFF"/>
        </w:rPr>
      </w:pPr>
      <w:r w:rsidRPr="00370C7C">
        <w:rPr>
          <w:rFonts w:ascii="Times New Roman" w:hAnsi="Times New Roman" w:cs="Times New Roman"/>
          <w:b/>
          <w:color w:val="555555"/>
          <w:sz w:val="28"/>
          <w:szCs w:val="28"/>
          <w:shd w:val="clear" w:color="auto" w:fill="FFFFFF"/>
        </w:rPr>
        <w:t>Read 1 Kings 2:26-27</w:t>
      </w:r>
      <w:r>
        <w:rPr>
          <w:rFonts w:ascii="Times New Roman" w:hAnsi="Times New Roman" w:cs="Times New Roman"/>
          <w:color w:val="555555"/>
          <w:sz w:val="28"/>
          <w:szCs w:val="28"/>
          <w:shd w:val="clear" w:color="auto" w:fill="FFFFFF"/>
        </w:rPr>
        <w:t xml:space="preserve">: </w:t>
      </w:r>
      <w:r w:rsidR="00A75BBB">
        <w:rPr>
          <w:rFonts w:ascii="Times New Roman" w:hAnsi="Times New Roman" w:cs="Times New Roman"/>
          <w:color w:val="555555"/>
          <w:sz w:val="28"/>
          <w:szCs w:val="28"/>
          <w:shd w:val="clear" w:color="auto" w:fill="FFFFFF"/>
        </w:rPr>
        <w:t>Eli was the priest over Israel when Samuel was a boy; before David was even born.  His two sons became priests after him (Hophni and Phineas).  They disrespected God and were mean to the people who came to bring their sacrifices.</w:t>
      </w:r>
    </w:p>
    <w:p w:rsidR="00A75BBB" w:rsidRPr="00A75BBB" w:rsidRDefault="00A75BBB" w:rsidP="00A75BBB">
      <w:pPr>
        <w:pStyle w:val="NormalWeb"/>
        <w:spacing w:before="0" w:beforeAutospacing="0" w:after="150" w:afterAutospacing="0"/>
        <w:rPr>
          <w:i/>
          <w:color w:val="000000"/>
        </w:rPr>
      </w:pPr>
      <w:r w:rsidRPr="00A75BBB">
        <w:rPr>
          <w:rStyle w:val="text"/>
          <w:b/>
          <w:bCs/>
          <w:i/>
          <w:color w:val="000000"/>
          <w:vertAlign w:val="superscript"/>
        </w:rPr>
        <w:t> </w:t>
      </w:r>
      <w:r w:rsidRPr="00A75BBB">
        <w:rPr>
          <w:rStyle w:val="text"/>
          <w:i/>
          <w:color w:val="000000"/>
        </w:rPr>
        <w:t xml:space="preserve">Eli’s sons, </w:t>
      </w:r>
      <w:r w:rsidRPr="00A75BBB">
        <w:rPr>
          <w:rStyle w:val="trans-change"/>
          <w:i/>
          <w:color w:val="000000"/>
        </w:rPr>
        <w:t>Hophni and Phinehas,</w:t>
      </w:r>
      <w:r w:rsidRPr="00A75BBB">
        <w:rPr>
          <w:rStyle w:val="text"/>
          <w:i/>
          <w:color w:val="000000"/>
        </w:rPr>
        <w:t xml:space="preserve"> were good-for-nothing priests; they had no faith in the </w:t>
      </w:r>
      <w:r w:rsidRPr="00A75BBB">
        <w:rPr>
          <w:rStyle w:val="small-caps"/>
          <w:i/>
          <w:smallCaps/>
          <w:color w:val="000000"/>
        </w:rPr>
        <w:t>Lord</w:t>
      </w:r>
      <w:r w:rsidRPr="00A75BBB">
        <w:rPr>
          <w:rStyle w:val="text"/>
          <w:i/>
          <w:color w:val="000000"/>
        </w:rPr>
        <w:t xml:space="preserve">. </w:t>
      </w:r>
      <w:r w:rsidRPr="00A75BBB">
        <w:rPr>
          <w:rStyle w:val="text"/>
          <w:b/>
          <w:bCs/>
          <w:i/>
          <w:color w:val="000000"/>
          <w:vertAlign w:val="superscript"/>
        </w:rPr>
        <w:t>13 </w:t>
      </w:r>
      <w:r w:rsidRPr="00A75BBB">
        <w:rPr>
          <w:rStyle w:val="text"/>
          <w:i/>
          <w:color w:val="000000"/>
        </w:rPr>
        <w:t xml:space="preserve">Now, this was how the priests dealt with the people who were offering sacrifices: While the meat was boiling, the priest’s servant would come with a three-pronged fork in his hand. </w:t>
      </w:r>
      <w:r w:rsidRPr="00A75BBB">
        <w:rPr>
          <w:rStyle w:val="text"/>
          <w:b/>
          <w:bCs/>
          <w:i/>
          <w:color w:val="000000"/>
          <w:vertAlign w:val="superscript"/>
        </w:rPr>
        <w:t>14 </w:t>
      </w:r>
      <w:r w:rsidRPr="00A75BBB">
        <w:rPr>
          <w:rStyle w:val="text"/>
          <w:i/>
          <w:color w:val="000000"/>
        </w:rPr>
        <w:t xml:space="preserve">Then he would stick it into the pot, kettle, cauldron, or pan. Whatever the fork brought up </w:t>
      </w:r>
      <w:r w:rsidRPr="00A75BBB">
        <w:rPr>
          <w:rStyle w:val="trans-change"/>
          <w:i/>
          <w:color w:val="000000"/>
        </w:rPr>
        <w:t>from the pot</w:t>
      </w:r>
      <w:r w:rsidRPr="00A75BBB">
        <w:rPr>
          <w:rStyle w:val="text"/>
          <w:i/>
          <w:color w:val="000000"/>
        </w:rPr>
        <w:t xml:space="preserve"> belonged to the priest. This is what the priests did in Shiloh to all the people of Israel who came there </w:t>
      </w:r>
      <w:r w:rsidRPr="00A75BBB">
        <w:rPr>
          <w:rStyle w:val="trans-change"/>
          <w:i/>
          <w:color w:val="000000"/>
        </w:rPr>
        <w:t>to sacrifice</w:t>
      </w:r>
      <w:r w:rsidRPr="00A75BBB">
        <w:rPr>
          <w:rStyle w:val="text"/>
          <w:i/>
          <w:color w:val="000000"/>
        </w:rPr>
        <w:t xml:space="preserve">. </w:t>
      </w:r>
      <w:r w:rsidRPr="00A75BBB">
        <w:rPr>
          <w:rStyle w:val="text"/>
          <w:b/>
          <w:bCs/>
          <w:i/>
          <w:color w:val="000000"/>
          <w:vertAlign w:val="superscript"/>
        </w:rPr>
        <w:t>15 </w:t>
      </w:r>
      <w:r w:rsidRPr="00A75BBB">
        <w:rPr>
          <w:rStyle w:val="text"/>
          <w:i/>
          <w:color w:val="000000"/>
        </w:rPr>
        <w:t xml:space="preserve">But </w:t>
      </w:r>
      <w:r w:rsidRPr="00A75BBB">
        <w:rPr>
          <w:rStyle w:val="trans-change"/>
          <w:i/>
          <w:color w:val="000000"/>
        </w:rPr>
        <w:t>in the case of Eli’s sons,</w:t>
      </w:r>
      <w:r w:rsidRPr="00A75BBB">
        <w:rPr>
          <w:rStyle w:val="text"/>
          <w:i/>
          <w:color w:val="000000"/>
        </w:rPr>
        <w:t xml:space="preserve"> even before the people burned the fat, their servants would come and say to the man who was sacrificing, “Give the meat to the priest to roast. He doesn’t want boiled meat from you. He wants it raw.”</w:t>
      </w:r>
      <w:r w:rsidRPr="00A75BBB">
        <w:rPr>
          <w:rStyle w:val="text"/>
          <w:i/>
          <w:color w:val="000000"/>
        </w:rPr>
        <w:t xml:space="preserve">  </w:t>
      </w:r>
      <w:r w:rsidRPr="00A75BBB">
        <w:rPr>
          <w:rStyle w:val="text"/>
          <w:b/>
          <w:bCs/>
          <w:i/>
          <w:color w:val="000000"/>
          <w:vertAlign w:val="superscript"/>
        </w:rPr>
        <w:t>16 </w:t>
      </w:r>
      <w:r w:rsidRPr="00A75BBB">
        <w:rPr>
          <w:rStyle w:val="text"/>
          <w:i/>
          <w:color w:val="000000"/>
        </w:rPr>
        <w:t xml:space="preserve">If the man said to the servant, “First let the fat be burned, then take as much as you want,” the servant would say to him, “Give it to me now, or I’ll take it by force.” </w:t>
      </w:r>
      <w:r w:rsidRPr="00A75BBB">
        <w:rPr>
          <w:rStyle w:val="text"/>
          <w:b/>
          <w:bCs/>
          <w:i/>
          <w:color w:val="000000"/>
          <w:vertAlign w:val="superscript"/>
        </w:rPr>
        <w:t>17 </w:t>
      </w:r>
      <w:r w:rsidRPr="00A75BBB">
        <w:rPr>
          <w:rStyle w:val="text"/>
          <w:i/>
          <w:color w:val="000000"/>
        </w:rPr>
        <w:t xml:space="preserve">The sin of Eli’s sons was a serious matter to the </w:t>
      </w:r>
      <w:r w:rsidRPr="00A75BBB">
        <w:rPr>
          <w:rStyle w:val="small-caps"/>
          <w:i/>
          <w:smallCaps/>
          <w:color w:val="000000"/>
        </w:rPr>
        <w:t>Lord</w:t>
      </w:r>
      <w:r w:rsidRPr="00A75BBB">
        <w:rPr>
          <w:rStyle w:val="text"/>
          <w:i/>
          <w:color w:val="000000"/>
        </w:rPr>
        <w:t xml:space="preserve">, because these men were treating the offerings made to the </w:t>
      </w:r>
      <w:r w:rsidRPr="00A75BBB">
        <w:rPr>
          <w:rStyle w:val="small-caps"/>
          <w:i/>
          <w:smallCaps/>
          <w:color w:val="000000"/>
        </w:rPr>
        <w:t>Lord</w:t>
      </w:r>
      <w:r w:rsidRPr="00A75BBB">
        <w:rPr>
          <w:rStyle w:val="text"/>
          <w:i/>
          <w:color w:val="000000"/>
        </w:rPr>
        <w:t xml:space="preserve"> with contempt.</w:t>
      </w:r>
      <w:r w:rsidRPr="00A75BBB">
        <w:rPr>
          <w:rStyle w:val="text"/>
          <w:i/>
          <w:color w:val="000000"/>
        </w:rPr>
        <w:t xml:space="preserve"> (1 Samuel 2:12-17)</w:t>
      </w:r>
    </w:p>
    <w:p w:rsidR="00A75BBB" w:rsidRDefault="00A75BBB" w:rsidP="008C7ADA">
      <w:pPr>
        <w:rPr>
          <w:rFonts w:ascii="Times New Roman" w:hAnsi="Times New Roman" w:cs="Times New Roman"/>
          <w:color w:val="555555"/>
          <w:sz w:val="28"/>
          <w:szCs w:val="28"/>
          <w:shd w:val="clear" w:color="auto" w:fill="FFFFFF"/>
        </w:rPr>
      </w:pPr>
      <w:r>
        <w:rPr>
          <w:rFonts w:ascii="Times New Roman" w:hAnsi="Times New Roman" w:cs="Times New Roman"/>
          <w:color w:val="555555"/>
          <w:sz w:val="28"/>
          <w:szCs w:val="28"/>
          <w:shd w:val="clear" w:color="auto" w:fill="FFFFFF"/>
        </w:rPr>
        <w:t xml:space="preserve">The people would bring an animal sacrifice; and Hophni and Phineas would take the fat and meat for themselves before the people could even place it on the burnt </w:t>
      </w:r>
      <w:r>
        <w:rPr>
          <w:rFonts w:ascii="Times New Roman" w:hAnsi="Times New Roman" w:cs="Times New Roman"/>
          <w:color w:val="555555"/>
          <w:sz w:val="28"/>
          <w:szCs w:val="28"/>
          <w:shd w:val="clear" w:color="auto" w:fill="FFFFFF"/>
        </w:rPr>
        <w:lastRenderedPageBreak/>
        <w:t>offering altar.  It is one thing to sin based on your own appetites; but interfering with the relationship of people seeking God was a far more grave sin.</w:t>
      </w:r>
      <w:r w:rsidR="00C27C7A">
        <w:rPr>
          <w:rFonts w:ascii="Times New Roman" w:hAnsi="Times New Roman" w:cs="Times New Roman"/>
          <w:color w:val="555555"/>
          <w:sz w:val="28"/>
          <w:szCs w:val="28"/>
          <w:shd w:val="clear" w:color="auto" w:fill="FFFFFF"/>
        </w:rPr>
        <w:t xml:space="preserve">  In addition, Hophni and Phineas were sleeping with the women who came to sacrifice as well.  God pronounced a curse on the sons of Eli, and their descendants.  They would die young.</w:t>
      </w:r>
    </w:p>
    <w:p w:rsidR="00A75BBB" w:rsidRDefault="00A75BBB" w:rsidP="00C27C7A">
      <w:pPr>
        <w:spacing w:line="240" w:lineRule="auto"/>
        <w:rPr>
          <w:rStyle w:val="text"/>
          <w:rFonts w:ascii="Times New Roman" w:hAnsi="Times New Roman" w:cs="Times New Roman"/>
          <w:i/>
          <w:color w:val="000000"/>
          <w:sz w:val="28"/>
          <w:szCs w:val="28"/>
        </w:rPr>
      </w:pPr>
      <w:r w:rsidRPr="00C27C7A">
        <w:rPr>
          <w:rStyle w:val="text"/>
          <w:rFonts w:ascii="Times New Roman" w:hAnsi="Times New Roman" w:cs="Times New Roman"/>
          <w:b/>
          <w:bCs/>
          <w:i/>
          <w:color w:val="000000"/>
          <w:sz w:val="28"/>
          <w:szCs w:val="28"/>
          <w:vertAlign w:val="superscript"/>
        </w:rPr>
        <w:t> </w:t>
      </w:r>
      <w:r w:rsidRPr="00C27C7A">
        <w:rPr>
          <w:rStyle w:val="text"/>
          <w:rFonts w:ascii="Times New Roman" w:hAnsi="Times New Roman" w:cs="Times New Roman"/>
          <w:i/>
          <w:color w:val="000000"/>
          <w:sz w:val="28"/>
          <w:szCs w:val="28"/>
        </w:rPr>
        <w:t xml:space="preserve">Now, Eli was very old, and he had heard everything that his sons were doing to all Israel and that they were sleeping with the women who served at the gate of the tent of meeting. </w:t>
      </w:r>
      <w:r w:rsidRPr="00C27C7A">
        <w:rPr>
          <w:rStyle w:val="text"/>
          <w:rFonts w:ascii="Times New Roman" w:hAnsi="Times New Roman" w:cs="Times New Roman"/>
          <w:b/>
          <w:bCs/>
          <w:i/>
          <w:color w:val="000000"/>
          <w:sz w:val="28"/>
          <w:szCs w:val="28"/>
          <w:vertAlign w:val="superscript"/>
        </w:rPr>
        <w:t>23 </w:t>
      </w:r>
      <w:r w:rsidRPr="00C27C7A">
        <w:rPr>
          <w:rStyle w:val="text"/>
          <w:rFonts w:ascii="Times New Roman" w:hAnsi="Times New Roman" w:cs="Times New Roman"/>
          <w:i/>
          <w:color w:val="000000"/>
          <w:sz w:val="28"/>
          <w:szCs w:val="28"/>
        </w:rPr>
        <w:t xml:space="preserve">So he asked them, “Why are you doing such things? I hear about your wicked ways from all these people. </w:t>
      </w:r>
      <w:r w:rsidRPr="00C27C7A">
        <w:rPr>
          <w:rStyle w:val="text"/>
          <w:rFonts w:ascii="Times New Roman" w:hAnsi="Times New Roman" w:cs="Times New Roman"/>
          <w:b/>
          <w:bCs/>
          <w:i/>
          <w:color w:val="000000"/>
          <w:sz w:val="28"/>
          <w:szCs w:val="28"/>
          <w:vertAlign w:val="superscript"/>
        </w:rPr>
        <w:t>24 </w:t>
      </w:r>
      <w:r w:rsidRPr="00C27C7A">
        <w:rPr>
          <w:rStyle w:val="text"/>
          <w:rFonts w:ascii="Times New Roman" w:hAnsi="Times New Roman" w:cs="Times New Roman"/>
          <w:i/>
          <w:color w:val="000000"/>
          <w:sz w:val="28"/>
          <w:szCs w:val="28"/>
        </w:rPr>
        <w:t xml:space="preserve">Sons, the report that I hear the people of the </w:t>
      </w:r>
      <w:r w:rsidRPr="00C27C7A">
        <w:rPr>
          <w:rStyle w:val="small-caps"/>
          <w:rFonts w:ascii="Times New Roman" w:hAnsi="Times New Roman" w:cs="Times New Roman"/>
          <w:i/>
          <w:smallCaps/>
          <w:color w:val="000000"/>
          <w:sz w:val="28"/>
          <w:szCs w:val="28"/>
        </w:rPr>
        <w:t>Lord</w:t>
      </w:r>
      <w:r w:rsidRPr="00C27C7A">
        <w:rPr>
          <w:rStyle w:val="text"/>
          <w:rFonts w:ascii="Times New Roman" w:hAnsi="Times New Roman" w:cs="Times New Roman"/>
          <w:i/>
          <w:color w:val="000000"/>
          <w:sz w:val="28"/>
          <w:szCs w:val="28"/>
        </w:rPr>
        <w:t xml:space="preserve"> spreading isn’t good! </w:t>
      </w:r>
      <w:r w:rsidRPr="00C27C7A">
        <w:rPr>
          <w:rStyle w:val="text"/>
          <w:rFonts w:ascii="Times New Roman" w:hAnsi="Times New Roman" w:cs="Times New Roman"/>
          <w:b/>
          <w:bCs/>
          <w:i/>
          <w:color w:val="000000"/>
          <w:sz w:val="28"/>
          <w:szCs w:val="28"/>
          <w:vertAlign w:val="superscript"/>
        </w:rPr>
        <w:t>25 </w:t>
      </w:r>
      <w:r w:rsidRPr="00C27C7A">
        <w:rPr>
          <w:rStyle w:val="text"/>
          <w:rFonts w:ascii="Times New Roman" w:hAnsi="Times New Roman" w:cs="Times New Roman"/>
          <w:i/>
          <w:color w:val="000000"/>
          <w:sz w:val="28"/>
          <w:szCs w:val="28"/>
        </w:rPr>
        <w:t xml:space="preserve">If one person sins against another, God will take care of him. However, when a person sins against the </w:t>
      </w:r>
      <w:r w:rsidRPr="00C27C7A">
        <w:rPr>
          <w:rStyle w:val="small-caps"/>
          <w:rFonts w:ascii="Times New Roman" w:hAnsi="Times New Roman" w:cs="Times New Roman"/>
          <w:i/>
          <w:smallCaps/>
          <w:color w:val="000000"/>
          <w:sz w:val="28"/>
          <w:szCs w:val="28"/>
        </w:rPr>
        <w:t>Lord</w:t>
      </w:r>
      <w:r w:rsidRPr="00C27C7A">
        <w:rPr>
          <w:rStyle w:val="text"/>
          <w:rFonts w:ascii="Times New Roman" w:hAnsi="Times New Roman" w:cs="Times New Roman"/>
          <w:i/>
          <w:color w:val="000000"/>
          <w:sz w:val="28"/>
          <w:szCs w:val="28"/>
        </w:rPr>
        <w:t xml:space="preserve">, who will pray for him?” But they wouldn’t listen to their father’s warning—the </w:t>
      </w:r>
      <w:r w:rsidRPr="00C27C7A">
        <w:rPr>
          <w:rStyle w:val="small-caps"/>
          <w:rFonts w:ascii="Times New Roman" w:hAnsi="Times New Roman" w:cs="Times New Roman"/>
          <w:i/>
          <w:smallCaps/>
          <w:color w:val="000000"/>
          <w:sz w:val="28"/>
          <w:szCs w:val="28"/>
        </w:rPr>
        <w:t>Lord</w:t>
      </w:r>
      <w:r w:rsidRPr="00C27C7A">
        <w:rPr>
          <w:rStyle w:val="text"/>
          <w:rFonts w:ascii="Times New Roman" w:hAnsi="Times New Roman" w:cs="Times New Roman"/>
          <w:i/>
          <w:color w:val="000000"/>
          <w:sz w:val="28"/>
          <w:szCs w:val="28"/>
        </w:rPr>
        <w:t xml:space="preserve"> wanted to kill them.</w:t>
      </w:r>
      <w:r w:rsidR="00C27C7A" w:rsidRPr="00C27C7A">
        <w:rPr>
          <w:rStyle w:val="text"/>
          <w:rFonts w:ascii="Times New Roman" w:hAnsi="Times New Roman" w:cs="Times New Roman"/>
          <w:i/>
          <w:color w:val="000000"/>
          <w:sz w:val="28"/>
          <w:szCs w:val="28"/>
        </w:rPr>
        <w:t xml:space="preserve"> (1 Samuel 2:22-25)</w:t>
      </w:r>
    </w:p>
    <w:p w:rsidR="00C27C7A" w:rsidRPr="00C27C7A" w:rsidRDefault="00C27C7A" w:rsidP="00C27C7A">
      <w:pPr>
        <w:pStyle w:val="NormalWeb"/>
        <w:spacing w:before="0" w:beforeAutospacing="0" w:after="150" w:afterAutospacing="0"/>
        <w:rPr>
          <w:i/>
          <w:color w:val="000000"/>
          <w:sz w:val="28"/>
          <w:szCs w:val="28"/>
        </w:rPr>
      </w:pPr>
      <w:r w:rsidRPr="00C27C7A">
        <w:rPr>
          <w:rStyle w:val="text"/>
          <w:b/>
          <w:bCs/>
          <w:i/>
          <w:color w:val="000000"/>
          <w:sz w:val="28"/>
          <w:szCs w:val="28"/>
          <w:vertAlign w:val="superscript"/>
        </w:rPr>
        <w:t> </w:t>
      </w:r>
      <w:r w:rsidRPr="00C27C7A">
        <w:rPr>
          <w:rStyle w:val="text"/>
          <w:i/>
          <w:color w:val="000000"/>
          <w:sz w:val="28"/>
          <w:szCs w:val="28"/>
        </w:rPr>
        <w:t xml:space="preserve">Then a man of God came to Eli and said to him, “This is what the </w:t>
      </w:r>
      <w:r w:rsidRPr="00C27C7A">
        <w:rPr>
          <w:rStyle w:val="small-caps"/>
          <w:i/>
          <w:smallCaps/>
          <w:color w:val="000000"/>
          <w:sz w:val="28"/>
          <w:szCs w:val="28"/>
        </w:rPr>
        <w:t>Lord</w:t>
      </w:r>
      <w:r w:rsidRPr="00C27C7A">
        <w:rPr>
          <w:rStyle w:val="text"/>
          <w:i/>
          <w:color w:val="000000"/>
          <w:sz w:val="28"/>
          <w:szCs w:val="28"/>
        </w:rPr>
        <w:t xml:space="preserve"> says: I revealed myself to your ancestors when they were under Pharaoh’s control in Egypt. </w:t>
      </w:r>
      <w:r w:rsidRPr="00C27C7A">
        <w:rPr>
          <w:rStyle w:val="text"/>
          <w:b/>
          <w:bCs/>
          <w:i/>
          <w:color w:val="000000"/>
          <w:sz w:val="28"/>
          <w:szCs w:val="28"/>
          <w:vertAlign w:val="superscript"/>
        </w:rPr>
        <w:t>28 </w:t>
      </w:r>
      <w:r w:rsidRPr="00C27C7A">
        <w:rPr>
          <w:rStyle w:val="text"/>
          <w:i/>
          <w:color w:val="000000"/>
          <w:sz w:val="28"/>
          <w:szCs w:val="28"/>
        </w:rPr>
        <w:t xml:space="preserve">I chose </w:t>
      </w:r>
      <w:r w:rsidRPr="00C27C7A">
        <w:rPr>
          <w:rStyle w:val="trans-change"/>
          <w:i/>
          <w:color w:val="000000"/>
          <w:sz w:val="28"/>
          <w:szCs w:val="28"/>
        </w:rPr>
        <w:t>one of your ancestors</w:t>
      </w:r>
      <w:r w:rsidRPr="00C27C7A">
        <w:rPr>
          <w:rStyle w:val="text"/>
          <w:i/>
          <w:color w:val="000000"/>
          <w:sz w:val="28"/>
          <w:szCs w:val="28"/>
        </w:rPr>
        <w:t xml:space="preserve"> out of all the tribes of Israel to serve as my priest, to sacrifice burnt offerings on my altar, to burn incense, and to wear the ephod in my presence. And I gave your ancestors the right to keep portions of the sacrifices that the people of Israel burned on the altar. </w:t>
      </w:r>
      <w:r w:rsidRPr="00C27C7A">
        <w:rPr>
          <w:rStyle w:val="text"/>
          <w:b/>
          <w:bCs/>
          <w:i/>
          <w:color w:val="000000"/>
          <w:sz w:val="28"/>
          <w:szCs w:val="28"/>
          <w:vertAlign w:val="superscript"/>
        </w:rPr>
        <w:t>29 </w:t>
      </w:r>
      <w:r w:rsidRPr="00C27C7A">
        <w:rPr>
          <w:rStyle w:val="text"/>
          <w:i/>
          <w:color w:val="000000"/>
          <w:sz w:val="28"/>
          <w:szCs w:val="28"/>
        </w:rPr>
        <w:t>Why do you show no respect for my sacrifices and grain offerings that I have commanded people to make in my dwelling place? Why do you honor your sons more than me by making yourselves fat on the best of all the sacrifices offered by my people Israel?</w:t>
      </w:r>
      <w:r>
        <w:rPr>
          <w:rStyle w:val="text"/>
          <w:i/>
          <w:color w:val="000000"/>
          <w:sz w:val="28"/>
          <w:szCs w:val="28"/>
        </w:rPr>
        <w:t xml:space="preserve"> </w:t>
      </w:r>
      <w:r w:rsidRPr="00C27C7A">
        <w:rPr>
          <w:rStyle w:val="text"/>
          <w:b/>
          <w:bCs/>
          <w:i/>
          <w:color w:val="000000"/>
          <w:sz w:val="28"/>
          <w:szCs w:val="28"/>
          <w:vertAlign w:val="superscript"/>
        </w:rPr>
        <w:t>30 </w:t>
      </w:r>
      <w:r w:rsidRPr="00C27C7A">
        <w:rPr>
          <w:rStyle w:val="text"/>
          <w:i/>
          <w:color w:val="000000"/>
          <w:sz w:val="28"/>
          <w:szCs w:val="28"/>
        </w:rPr>
        <w:t xml:space="preserve">“Therefore, the </w:t>
      </w:r>
      <w:r w:rsidRPr="00C27C7A">
        <w:rPr>
          <w:rStyle w:val="small-caps"/>
          <w:i/>
          <w:smallCaps/>
          <w:color w:val="000000"/>
          <w:sz w:val="28"/>
          <w:szCs w:val="28"/>
        </w:rPr>
        <w:t>Lord</w:t>
      </w:r>
      <w:r w:rsidRPr="00C27C7A">
        <w:rPr>
          <w:rStyle w:val="text"/>
          <w:i/>
          <w:color w:val="000000"/>
          <w:sz w:val="28"/>
          <w:szCs w:val="28"/>
        </w:rPr>
        <w:t xml:space="preserve"> God of Israel declares: I certainly thought that your family and your father’s family would always live in my presence.</w:t>
      </w:r>
      <w:r>
        <w:rPr>
          <w:rStyle w:val="text"/>
          <w:i/>
          <w:color w:val="000000"/>
          <w:sz w:val="28"/>
          <w:szCs w:val="28"/>
        </w:rPr>
        <w:t xml:space="preserve"> </w:t>
      </w:r>
      <w:r w:rsidRPr="00C27C7A">
        <w:rPr>
          <w:rStyle w:val="text"/>
          <w:i/>
          <w:color w:val="000000"/>
          <w:sz w:val="28"/>
          <w:szCs w:val="28"/>
        </w:rPr>
        <w:t xml:space="preserve">“But now the </w:t>
      </w:r>
      <w:r w:rsidRPr="00C27C7A">
        <w:rPr>
          <w:rStyle w:val="small-caps"/>
          <w:i/>
          <w:smallCaps/>
          <w:color w:val="000000"/>
          <w:sz w:val="28"/>
          <w:szCs w:val="28"/>
        </w:rPr>
        <w:t>Lord</w:t>
      </w:r>
      <w:r w:rsidRPr="00C27C7A">
        <w:rPr>
          <w:rStyle w:val="text"/>
          <w:i/>
          <w:color w:val="000000"/>
          <w:sz w:val="28"/>
          <w:szCs w:val="28"/>
        </w:rPr>
        <w:t xml:space="preserve"> declares: I promise that I will honor those who honor me, and those who despise me will be considered insignificant. </w:t>
      </w:r>
      <w:r w:rsidRPr="00C27C7A">
        <w:rPr>
          <w:rStyle w:val="text"/>
          <w:b/>
          <w:bCs/>
          <w:i/>
          <w:color w:val="000000"/>
          <w:sz w:val="28"/>
          <w:szCs w:val="28"/>
          <w:vertAlign w:val="superscript"/>
        </w:rPr>
        <w:t>31 </w:t>
      </w:r>
      <w:r w:rsidRPr="00C27C7A">
        <w:rPr>
          <w:rStyle w:val="text"/>
          <w:i/>
          <w:color w:val="000000"/>
          <w:sz w:val="28"/>
          <w:szCs w:val="28"/>
        </w:rPr>
        <w:t xml:space="preserve">The time is coming when I will break your strength and the strength of your father’s house so that no one will grow old in your family. </w:t>
      </w:r>
      <w:r w:rsidRPr="00C27C7A">
        <w:rPr>
          <w:rStyle w:val="text"/>
          <w:b/>
          <w:bCs/>
          <w:i/>
          <w:color w:val="000000"/>
          <w:sz w:val="28"/>
          <w:szCs w:val="28"/>
          <w:vertAlign w:val="superscript"/>
        </w:rPr>
        <w:t>32 </w:t>
      </w:r>
      <w:r w:rsidRPr="00C27C7A">
        <w:rPr>
          <w:rStyle w:val="text"/>
          <w:i/>
          <w:color w:val="000000"/>
          <w:sz w:val="28"/>
          <w:szCs w:val="28"/>
        </w:rPr>
        <w:t xml:space="preserve">You will see distress in my dwelling place. In spite of the good that I do for Israel, no one in your family will live to an old age. </w:t>
      </w:r>
      <w:r w:rsidRPr="00C27C7A">
        <w:rPr>
          <w:rStyle w:val="text"/>
          <w:b/>
          <w:bCs/>
          <w:i/>
          <w:color w:val="000000"/>
          <w:sz w:val="28"/>
          <w:szCs w:val="28"/>
          <w:vertAlign w:val="superscript"/>
        </w:rPr>
        <w:t>33 </w:t>
      </w:r>
      <w:r w:rsidRPr="00C27C7A">
        <w:rPr>
          <w:rStyle w:val="text"/>
          <w:i/>
          <w:color w:val="000000"/>
          <w:sz w:val="28"/>
          <w:szCs w:val="28"/>
        </w:rPr>
        <w:t>Any man in your family whom I do not remove from my altar will have his eyes fail, and he</w:t>
      </w:r>
      <w:r w:rsidRPr="00C27C7A">
        <w:rPr>
          <w:rStyle w:val="text"/>
          <w:i/>
          <w:color w:val="000000"/>
          <w:sz w:val="28"/>
          <w:szCs w:val="28"/>
          <w:vertAlign w:val="superscript"/>
        </w:rPr>
        <w:t>[</w:t>
      </w:r>
      <w:hyperlink r:id="rId16" w:anchor="fen-GW-7270b" w:tooltip="See footnote b" w:history="1">
        <w:r w:rsidRPr="00C27C7A">
          <w:rPr>
            <w:rStyle w:val="Hyperlink"/>
            <w:i/>
            <w:color w:val="631E16"/>
            <w:sz w:val="28"/>
            <w:szCs w:val="28"/>
            <w:vertAlign w:val="superscript"/>
          </w:rPr>
          <w:t>b</w:t>
        </w:r>
      </w:hyperlink>
      <w:r w:rsidRPr="00C27C7A">
        <w:rPr>
          <w:rStyle w:val="text"/>
          <w:i/>
          <w:color w:val="000000"/>
          <w:sz w:val="28"/>
          <w:szCs w:val="28"/>
          <w:vertAlign w:val="superscript"/>
        </w:rPr>
        <w:t>]</w:t>
      </w:r>
      <w:r w:rsidRPr="00C27C7A">
        <w:rPr>
          <w:rStyle w:val="text"/>
          <w:i/>
          <w:color w:val="000000"/>
          <w:sz w:val="28"/>
          <w:szCs w:val="28"/>
        </w:rPr>
        <w:t xml:space="preserve"> will be heartbroken. And all your descendants will die in the prime of life. </w:t>
      </w:r>
      <w:r w:rsidRPr="00C27C7A">
        <w:rPr>
          <w:rStyle w:val="text"/>
          <w:b/>
          <w:bCs/>
          <w:i/>
          <w:color w:val="000000"/>
          <w:sz w:val="28"/>
          <w:szCs w:val="28"/>
          <w:vertAlign w:val="superscript"/>
        </w:rPr>
        <w:t>34 </w:t>
      </w:r>
      <w:r w:rsidRPr="00C27C7A">
        <w:rPr>
          <w:rStyle w:val="text"/>
          <w:i/>
          <w:color w:val="000000"/>
          <w:sz w:val="28"/>
          <w:szCs w:val="28"/>
        </w:rPr>
        <w:t>What is going to happen to your two sons, Hophni and Phinehas, will be a sign to you: Both of them will die on the same day.</w:t>
      </w:r>
      <w:r w:rsidRPr="00C27C7A">
        <w:rPr>
          <w:rStyle w:val="text"/>
          <w:i/>
          <w:color w:val="000000"/>
          <w:sz w:val="28"/>
          <w:szCs w:val="28"/>
        </w:rPr>
        <w:t xml:space="preserve"> (1 Samuel 2:27-34)</w:t>
      </w:r>
    </w:p>
    <w:p w:rsidR="00C27C7A" w:rsidRDefault="00C27C7A" w:rsidP="00C27C7A">
      <w:pPr>
        <w:spacing w:line="240" w:lineRule="auto"/>
        <w:rPr>
          <w:rFonts w:ascii="Times New Roman" w:hAnsi="Times New Roman" w:cs="Times New Roman"/>
          <w:color w:val="555555"/>
          <w:sz w:val="28"/>
          <w:szCs w:val="28"/>
          <w:shd w:val="clear" w:color="auto" w:fill="FFFFFF"/>
        </w:rPr>
      </w:pPr>
      <w:r>
        <w:rPr>
          <w:rFonts w:ascii="Times New Roman" w:hAnsi="Times New Roman" w:cs="Times New Roman"/>
          <w:color w:val="555555"/>
          <w:sz w:val="28"/>
          <w:szCs w:val="28"/>
          <w:shd w:val="clear" w:color="auto" w:fill="FFFFFF"/>
        </w:rPr>
        <w:t>Thus the prophecy was continuing to be fulfilled.   Abiathar helped to try to crown Adonijah (coup to crown him instead of Solomon) as king.  Abiathar died young after he was fired by Solomon.</w:t>
      </w:r>
    </w:p>
    <w:p w:rsidR="00C27C7A" w:rsidRDefault="00C27C7A" w:rsidP="00C27C7A">
      <w:pPr>
        <w:spacing w:line="240" w:lineRule="auto"/>
        <w:rPr>
          <w:rFonts w:ascii="Times New Roman" w:hAnsi="Times New Roman" w:cs="Times New Roman"/>
          <w:color w:val="555555"/>
          <w:sz w:val="28"/>
          <w:szCs w:val="28"/>
          <w:shd w:val="clear" w:color="auto" w:fill="FFFFFF"/>
        </w:rPr>
      </w:pPr>
      <w:r w:rsidRPr="00C27C7A">
        <w:rPr>
          <w:rFonts w:ascii="Times New Roman" w:hAnsi="Times New Roman" w:cs="Times New Roman"/>
          <w:b/>
          <w:color w:val="555555"/>
          <w:sz w:val="28"/>
          <w:szCs w:val="28"/>
          <w:shd w:val="clear" w:color="auto" w:fill="FFFFFF"/>
        </w:rPr>
        <w:lastRenderedPageBreak/>
        <w:t>Read 1 Kings 2:28-46</w:t>
      </w:r>
      <w:r>
        <w:rPr>
          <w:rFonts w:ascii="Times New Roman" w:hAnsi="Times New Roman" w:cs="Times New Roman"/>
          <w:color w:val="555555"/>
          <w:sz w:val="28"/>
          <w:szCs w:val="28"/>
          <w:shd w:val="clear" w:color="auto" w:fill="FFFFFF"/>
        </w:rPr>
        <w:t xml:space="preserve">: </w:t>
      </w:r>
      <w:r w:rsidR="009369BA">
        <w:rPr>
          <w:rFonts w:ascii="Times New Roman" w:hAnsi="Times New Roman" w:cs="Times New Roman"/>
          <w:color w:val="555555"/>
          <w:sz w:val="28"/>
          <w:szCs w:val="28"/>
          <w:shd w:val="clear" w:color="auto" w:fill="FFFFFF"/>
        </w:rPr>
        <w:t>Joab was David’s nephew and former military commander who won many victories for David.  Joab took revenge against northern Israel’s commander; and killed him.  It was an unauthorized execution after the battles were over.  Additionally, Joab gave his allegiance to his Adonijah and his coup.  Solomon had him executed.  Joab also thought he could grab onto the horns of the altar for refuge (because nobody would dare go in there and get him).  He was wrong.</w:t>
      </w:r>
    </w:p>
    <w:p w:rsidR="009369BA" w:rsidRPr="00C27C7A" w:rsidRDefault="009369BA" w:rsidP="00C27C7A">
      <w:pPr>
        <w:spacing w:line="240" w:lineRule="auto"/>
        <w:rPr>
          <w:rFonts w:ascii="Times New Roman" w:hAnsi="Times New Roman" w:cs="Times New Roman"/>
          <w:color w:val="555555"/>
          <w:sz w:val="28"/>
          <w:szCs w:val="28"/>
          <w:shd w:val="clear" w:color="auto" w:fill="FFFFFF"/>
        </w:rPr>
      </w:pPr>
      <w:r>
        <w:rPr>
          <w:rFonts w:ascii="Times New Roman" w:hAnsi="Times New Roman" w:cs="Times New Roman"/>
          <w:color w:val="555555"/>
          <w:sz w:val="28"/>
          <w:szCs w:val="28"/>
          <w:shd w:val="clear" w:color="auto" w:fill="FFFFFF"/>
        </w:rPr>
        <w:t>Solomon also had Shimei executed.  Shimei was not a David supporter.  He was related to the former King Saul.  Shimei persecuted David when he was on the run during Absalom’s revolt.  David did not bring judgement against him as long as he stayed on his property.  Shimei left town to deal with a matter; and lost his protected status.  He was executed for coming against King David.  At this point those who had allegiances other than for former King David have been dealt with; and Solomon’s reign can proceed without having to look over his shoulder.</w:t>
      </w:r>
      <w:bookmarkStart w:id="0" w:name="_GoBack"/>
      <w:bookmarkEnd w:id="0"/>
    </w:p>
    <w:sectPr w:rsidR="009369BA" w:rsidRPr="00C27C7A">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D0B" w:rsidRDefault="00181D0B" w:rsidP="00465245">
      <w:pPr>
        <w:spacing w:after="0" w:line="240" w:lineRule="auto"/>
      </w:pPr>
      <w:r>
        <w:separator/>
      </w:r>
    </w:p>
  </w:endnote>
  <w:endnote w:type="continuationSeparator" w:id="0">
    <w:p w:rsidR="00181D0B" w:rsidRDefault="00181D0B" w:rsidP="00465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Light Condense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D0B" w:rsidRDefault="00181D0B" w:rsidP="00465245">
      <w:pPr>
        <w:spacing w:after="0" w:line="240" w:lineRule="auto"/>
      </w:pPr>
      <w:r>
        <w:separator/>
      </w:r>
    </w:p>
  </w:footnote>
  <w:footnote w:type="continuationSeparator" w:id="0">
    <w:p w:rsidR="00181D0B" w:rsidRDefault="00181D0B" w:rsidP="004652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3642174"/>
      <w:docPartObj>
        <w:docPartGallery w:val="Page Numbers (Margins)"/>
        <w:docPartUnique/>
      </w:docPartObj>
    </w:sdtPr>
    <w:sdtContent>
      <w:p w:rsidR="00465245" w:rsidRDefault="00A75BBB">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5BBB" w:rsidRDefault="00A75BB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369BA" w:rsidRPr="009369BA">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75BBB" w:rsidRDefault="00A75BB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369BA" w:rsidRPr="009369BA">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ADA"/>
    <w:rsid w:val="00181D0B"/>
    <w:rsid w:val="00303802"/>
    <w:rsid w:val="00370C7C"/>
    <w:rsid w:val="003E3EA4"/>
    <w:rsid w:val="00465245"/>
    <w:rsid w:val="0047011E"/>
    <w:rsid w:val="0069353A"/>
    <w:rsid w:val="007D5F7B"/>
    <w:rsid w:val="008C7ADA"/>
    <w:rsid w:val="009369BA"/>
    <w:rsid w:val="00A75BBB"/>
    <w:rsid w:val="00A947DA"/>
    <w:rsid w:val="00C27C7A"/>
    <w:rsid w:val="00D00E95"/>
    <w:rsid w:val="00DD37B7"/>
    <w:rsid w:val="00E84CF7"/>
    <w:rsid w:val="00EF0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C7ADA"/>
    <w:rPr>
      <w:i/>
      <w:iCs/>
    </w:rPr>
  </w:style>
  <w:style w:type="character" w:customStyle="1" w:styleId="text">
    <w:name w:val="text"/>
    <w:basedOn w:val="DefaultParagraphFont"/>
    <w:rsid w:val="00303802"/>
  </w:style>
  <w:style w:type="character" w:styleId="Hyperlink">
    <w:name w:val="Hyperlink"/>
    <w:basedOn w:val="DefaultParagraphFont"/>
    <w:uiPriority w:val="99"/>
    <w:semiHidden/>
    <w:unhideWhenUsed/>
    <w:rsid w:val="00303802"/>
    <w:rPr>
      <w:color w:val="0000FF"/>
      <w:u w:val="single"/>
    </w:rPr>
  </w:style>
  <w:style w:type="character" w:customStyle="1" w:styleId="small-caps">
    <w:name w:val="small-caps"/>
    <w:basedOn w:val="DefaultParagraphFont"/>
    <w:rsid w:val="00303802"/>
  </w:style>
  <w:style w:type="paragraph" w:styleId="NormalWeb">
    <w:name w:val="Normal (Web)"/>
    <w:basedOn w:val="Normal"/>
    <w:uiPriority w:val="99"/>
    <w:semiHidden/>
    <w:unhideWhenUsed/>
    <w:rsid w:val="0046524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652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245"/>
  </w:style>
  <w:style w:type="paragraph" w:styleId="Footer">
    <w:name w:val="footer"/>
    <w:basedOn w:val="Normal"/>
    <w:link w:val="FooterChar"/>
    <w:uiPriority w:val="99"/>
    <w:unhideWhenUsed/>
    <w:rsid w:val="004652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245"/>
  </w:style>
  <w:style w:type="character" w:customStyle="1" w:styleId="trans-change">
    <w:name w:val="trans-change"/>
    <w:basedOn w:val="DefaultParagraphFont"/>
    <w:rsid w:val="00A75B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C7ADA"/>
    <w:rPr>
      <w:i/>
      <w:iCs/>
    </w:rPr>
  </w:style>
  <w:style w:type="character" w:customStyle="1" w:styleId="text">
    <w:name w:val="text"/>
    <w:basedOn w:val="DefaultParagraphFont"/>
    <w:rsid w:val="00303802"/>
  </w:style>
  <w:style w:type="character" w:styleId="Hyperlink">
    <w:name w:val="Hyperlink"/>
    <w:basedOn w:val="DefaultParagraphFont"/>
    <w:uiPriority w:val="99"/>
    <w:semiHidden/>
    <w:unhideWhenUsed/>
    <w:rsid w:val="00303802"/>
    <w:rPr>
      <w:color w:val="0000FF"/>
      <w:u w:val="single"/>
    </w:rPr>
  </w:style>
  <w:style w:type="character" w:customStyle="1" w:styleId="small-caps">
    <w:name w:val="small-caps"/>
    <w:basedOn w:val="DefaultParagraphFont"/>
    <w:rsid w:val="00303802"/>
  </w:style>
  <w:style w:type="paragraph" w:styleId="NormalWeb">
    <w:name w:val="Normal (Web)"/>
    <w:basedOn w:val="Normal"/>
    <w:uiPriority w:val="99"/>
    <w:semiHidden/>
    <w:unhideWhenUsed/>
    <w:rsid w:val="0046524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652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245"/>
  </w:style>
  <w:style w:type="paragraph" w:styleId="Footer">
    <w:name w:val="footer"/>
    <w:basedOn w:val="Normal"/>
    <w:link w:val="FooterChar"/>
    <w:uiPriority w:val="99"/>
    <w:unhideWhenUsed/>
    <w:rsid w:val="004652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245"/>
  </w:style>
  <w:style w:type="character" w:customStyle="1" w:styleId="trans-change">
    <w:name w:val="trans-change"/>
    <w:basedOn w:val="DefaultParagraphFont"/>
    <w:rsid w:val="00A75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926945">
      <w:bodyDiv w:val="1"/>
      <w:marLeft w:val="0"/>
      <w:marRight w:val="0"/>
      <w:marTop w:val="0"/>
      <w:marBottom w:val="0"/>
      <w:divBdr>
        <w:top w:val="none" w:sz="0" w:space="0" w:color="auto"/>
        <w:left w:val="none" w:sz="0" w:space="0" w:color="auto"/>
        <w:bottom w:val="none" w:sz="0" w:space="0" w:color="auto"/>
        <w:right w:val="none" w:sz="0" w:space="0" w:color="auto"/>
      </w:divBdr>
    </w:div>
    <w:div w:id="154155093">
      <w:bodyDiv w:val="1"/>
      <w:marLeft w:val="0"/>
      <w:marRight w:val="0"/>
      <w:marTop w:val="0"/>
      <w:marBottom w:val="0"/>
      <w:divBdr>
        <w:top w:val="none" w:sz="0" w:space="0" w:color="auto"/>
        <w:left w:val="none" w:sz="0" w:space="0" w:color="auto"/>
        <w:bottom w:val="none" w:sz="0" w:space="0" w:color="auto"/>
        <w:right w:val="none" w:sz="0" w:space="0" w:color="auto"/>
      </w:divBdr>
    </w:div>
    <w:div w:id="24538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sh+1&amp;version=NASB" TargetMode="External"/><Relationship Id="rId13" Type="http://schemas.openxmlformats.org/officeDocument/2006/relationships/hyperlink" Target="https://www.biblegateway.com/passage/?search=1+chron+22&amp;version=NASB"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josh+1&amp;version=NASB" TargetMode="External"/><Relationship Id="rId12" Type="http://schemas.openxmlformats.org/officeDocument/2006/relationships/hyperlink" Target="https://www.biblegateway.com/passage/?search=jer+33&amp;version=NASB" TargetMode="External"/><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www.biblegateway.com/passage/?search=1+Samuel+2%3A12-4%3A11&amp;version=GW"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2+sam+7&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1+chron+22&amp;version=NASB" TargetMode="External"/><Relationship Id="rId10" Type="http://schemas.openxmlformats.org/officeDocument/2006/relationships/hyperlink" Target="https://www.biblegateway.com/passage/?search=2+sam+7&amp;version=NAS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2+sam+7&amp;version=NASB" TargetMode="External"/><Relationship Id="rId14" Type="http://schemas.openxmlformats.org/officeDocument/2006/relationships/hyperlink" Target="https://www.biblegateway.com/passage/?search=1+chron+22&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7989</TotalTime>
  <Pages>5</Pages>
  <Words>1989</Words>
  <Characters>11340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10</cp:revision>
  <dcterms:created xsi:type="dcterms:W3CDTF">2019-07-20T22:49:00Z</dcterms:created>
  <dcterms:modified xsi:type="dcterms:W3CDTF">2019-07-26T11:58:00Z</dcterms:modified>
</cp:coreProperties>
</file>