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633" w:rsidRPr="00EE5B89" w:rsidRDefault="005C2EEE" w:rsidP="005C2EEE">
      <w:pPr>
        <w:jc w:val="center"/>
        <w:rPr>
          <w:rFonts w:ascii="Times New Roman" w:hAnsi="Times New Roman" w:cs="Times New Roman"/>
          <w:b/>
          <w:sz w:val="28"/>
          <w:szCs w:val="28"/>
        </w:rPr>
      </w:pPr>
      <w:r w:rsidRPr="00EE5B89">
        <w:rPr>
          <w:rFonts w:ascii="Times New Roman" w:hAnsi="Times New Roman" w:cs="Times New Roman"/>
          <w:b/>
          <w:sz w:val="28"/>
          <w:szCs w:val="28"/>
        </w:rPr>
        <w:t>1 Timothy chapter</w:t>
      </w:r>
      <w:r w:rsidR="0085790E">
        <w:rPr>
          <w:rFonts w:ascii="Times New Roman" w:hAnsi="Times New Roman" w:cs="Times New Roman"/>
          <w:b/>
          <w:sz w:val="28"/>
          <w:szCs w:val="28"/>
        </w:rPr>
        <w:t>s</w:t>
      </w:r>
      <w:r w:rsidRPr="00EE5B89">
        <w:rPr>
          <w:rFonts w:ascii="Times New Roman" w:hAnsi="Times New Roman" w:cs="Times New Roman"/>
          <w:b/>
          <w:sz w:val="28"/>
          <w:szCs w:val="28"/>
        </w:rPr>
        <w:t xml:space="preserve"> 5</w:t>
      </w:r>
      <w:r w:rsidR="0085790E">
        <w:rPr>
          <w:rFonts w:ascii="Times New Roman" w:hAnsi="Times New Roman" w:cs="Times New Roman"/>
          <w:b/>
          <w:sz w:val="28"/>
          <w:szCs w:val="28"/>
        </w:rPr>
        <w:t xml:space="preserve"> and 6</w:t>
      </w:r>
    </w:p>
    <w:p w:rsidR="0085376E" w:rsidRDefault="00EE5B89" w:rsidP="0085376E">
      <w:pPr>
        <w:rPr>
          <w:rFonts w:ascii="Times New Roman" w:hAnsi="Times New Roman" w:cs="Times New Roman"/>
          <w:sz w:val="28"/>
          <w:szCs w:val="28"/>
        </w:rPr>
      </w:pPr>
      <w:r w:rsidRPr="00EE5B89">
        <w:rPr>
          <w:rFonts w:ascii="Times New Roman" w:hAnsi="Times New Roman" w:cs="Times New Roman"/>
          <w:b/>
          <w:sz w:val="28"/>
          <w:szCs w:val="28"/>
        </w:rPr>
        <w:t xml:space="preserve">Read </w:t>
      </w:r>
      <w:proofErr w:type="gramStart"/>
      <w:r w:rsidRPr="00EE5B89">
        <w:rPr>
          <w:rFonts w:ascii="Times New Roman" w:hAnsi="Times New Roman" w:cs="Times New Roman"/>
          <w:b/>
          <w:sz w:val="28"/>
          <w:szCs w:val="28"/>
        </w:rPr>
        <w:t>1 Timothy</w:t>
      </w:r>
      <w:proofErr w:type="gramEnd"/>
      <w:r w:rsidRPr="00EE5B89">
        <w:rPr>
          <w:rFonts w:ascii="Times New Roman" w:hAnsi="Times New Roman" w:cs="Times New Roman"/>
          <w:b/>
          <w:sz w:val="28"/>
          <w:szCs w:val="28"/>
        </w:rPr>
        <w:t xml:space="preserve"> 5:1-2</w:t>
      </w:r>
      <w:r>
        <w:rPr>
          <w:rFonts w:ascii="Times New Roman" w:hAnsi="Times New Roman" w:cs="Times New Roman"/>
          <w:sz w:val="28"/>
          <w:szCs w:val="28"/>
        </w:rPr>
        <w:t xml:space="preserve">:  </w:t>
      </w:r>
      <w:r w:rsidR="00FE6B8D">
        <w:rPr>
          <w:rFonts w:ascii="Times New Roman" w:hAnsi="Times New Roman" w:cs="Times New Roman"/>
          <w:sz w:val="28"/>
          <w:szCs w:val="28"/>
        </w:rPr>
        <w:t xml:space="preserve">We are called to be paramedics for Christ…not policemen.  </w:t>
      </w:r>
      <w:r>
        <w:rPr>
          <w:rFonts w:ascii="Times New Roman" w:hAnsi="Times New Roman" w:cs="Times New Roman"/>
          <w:sz w:val="28"/>
          <w:szCs w:val="28"/>
        </w:rPr>
        <w:t xml:space="preserve">How do we correct </w:t>
      </w:r>
      <w:r w:rsidR="00135C5F">
        <w:rPr>
          <w:rFonts w:ascii="Times New Roman" w:hAnsi="Times New Roman" w:cs="Times New Roman"/>
          <w:sz w:val="28"/>
          <w:szCs w:val="28"/>
        </w:rPr>
        <w:t xml:space="preserve">or re-direct </w:t>
      </w:r>
      <w:r>
        <w:rPr>
          <w:rFonts w:ascii="Times New Roman" w:hAnsi="Times New Roman" w:cs="Times New Roman"/>
          <w:sz w:val="28"/>
          <w:szCs w:val="28"/>
        </w:rPr>
        <w:t>people</w:t>
      </w:r>
      <w:r w:rsidR="00511FB1">
        <w:rPr>
          <w:rFonts w:ascii="Times New Roman" w:hAnsi="Times New Roman" w:cs="Times New Roman"/>
          <w:sz w:val="28"/>
          <w:szCs w:val="28"/>
        </w:rPr>
        <w:t xml:space="preserve"> at work, or in family matters</w:t>
      </w:r>
      <w:r>
        <w:rPr>
          <w:rFonts w:ascii="Times New Roman" w:hAnsi="Times New Roman" w:cs="Times New Roman"/>
          <w:sz w:val="28"/>
          <w:szCs w:val="28"/>
        </w:rPr>
        <w:t xml:space="preserve">?  </w:t>
      </w:r>
      <w:r w:rsidR="005D0E6F">
        <w:rPr>
          <w:rFonts w:ascii="Times New Roman" w:hAnsi="Times New Roman" w:cs="Times New Roman"/>
          <w:sz w:val="28"/>
          <w:szCs w:val="28"/>
        </w:rPr>
        <w:t xml:space="preserve">Do we </w:t>
      </w:r>
      <w:r w:rsidR="0085376E">
        <w:rPr>
          <w:rFonts w:ascii="Times New Roman" w:hAnsi="Times New Roman" w:cs="Times New Roman"/>
          <w:sz w:val="28"/>
          <w:szCs w:val="28"/>
        </w:rPr>
        <w:t>actually perform</w:t>
      </w:r>
      <w:r w:rsidR="005D0E6F">
        <w:rPr>
          <w:rFonts w:ascii="Times New Roman" w:hAnsi="Times New Roman" w:cs="Times New Roman"/>
          <w:sz w:val="28"/>
          <w:szCs w:val="28"/>
        </w:rPr>
        <w:t xml:space="preserve"> by example</w:t>
      </w:r>
      <w:r w:rsidR="0085376E">
        <w:rPr>
          <w:rFonts w:ascii="Times New Roman" w:hAnsi="Times New Roman" w:cs="Times New Roman"/>
          <w:sz w:val="28"/>
          <w:szCs w:val="28"/>
        </w:rPr>
        <w:t>…or just point with our finger and dispatch others</w:t>
      </w:r>
      <w:r w:rsidR="005D0E6F">
        <w:rPr>
          <w:rFonts w:ascii="Times New Roman" w:hAnsi="Times New Roman" w:cs="Times New Roman"/>
          <w:sz w:val="28"/>
          <w:szCs w:val="28"/>
        </w:rPr>
        <w:t>?</w:t>
      </w:r>
      <w:r w:rsidR="0085376E">
        <w:rPr>
          <w:rFonts w:ascii="Times New Roman" w:hAnsi="Times New Roman" w:cs="Times New Roman"/>
          <w:sz w:val="28"/>
          <w:szCs w:val="28"/>
        </w:rPr>
        <w:t xml:space="preserve"> </w:t>
      </w:r>
      <w:r w:rsidR="00135C5F">
        <w:rPr>
          <w:rFonts w:ascii="Times New Roman" w:hAnsi="Times New Roman" w:cs="Times New Roman"/>
          <w:sz w:val="28"/>
          <w:szCs w:val="28"/>
        </w:rPr>
        <w:t xml:space="preserve"> Are we in touch with the practicality or difficulty of what we request?  </w:t>
      </w:r>
      <w:r w:rsidR="0085376E">
        <w:rPr>
          <w:rFonts w:ascii="Times New Roman" w:hAnsi="Times New Roman" w:cs="Times New Roman"/>
          <w:sz w:val="28"/>
          <w:szCs w:val="28"/>
        </w:rPr>
        <w:t xml:space="preserve">Do we account for realistic expectations?  </w:t>
      </w:r>
      <w:r w:rsidR="00FE6B8D">
        <w:rPr>
          <w:rFonts w:ascii="Times New Roman" w:hAnsi="Times New Roman" w:cs="Times New Roman"/>
          <w:sz w:val="28"/>
          <w:szCs w:val="28"/>
        </w:rPr>
        <w:t xml:space="preserve">Do we frustrate others?  </w:t>
      </w:r>
      <w:r w:rsidR="0085376E">
        <w:rPr>
          <w:rFonts w:ascii="Times New Roman" w:hAnsi="Times New Roman" w:cs="Times New Roman"/>
          <w:sz w:val="28"/>
          <w:szCs w:val="28"/>
        </w:rPr>
        <w:t xml:space="preserve">There is  nothing more frustrating </w:t>
      </w:r>
      <w:r w:rsidR="00135C5F">
        <w:rPr>
          <w:rFonts w:ascii="Times New Roman" w:hAnsi="Times New Roman" w:cs="Times New Roman"/>
          <w:sz w:val="28"/>
          <w:szCs w:val="28"/>
        </w:rPr>
        <w:t>than</w:t>
      </w:r>
      <w:r w:rsidR="0085376E">
        <w:rPr>
          <w:rFonts w:ascii="Times New Roman" w:hAnsi="Times New Roman" w:cs="Times New Roman"/>
          <w:sz w:val="28"/>
          <w:szCs w:val="28"/>
        </w:rPr>
        <w:t xml:space="preserve"> being given latitude in advance, only to be called out later on for some specific item that seems inconsequential or outside of the plan.  It is hard for older people to be corrected by youngsters</w:t>
      </w:r>
      <w:r w:rsidR="00FE6B8D">
        <w:rPr>
          <w:rFonts w:ascii="Times New Roman" w:hAnsi="Times New Roman" w:cs="Times New Roman"/>
          <w:sz w:val="28"/>
          <w:szCs w:val="28"/>
        </w:rPr>
        <w:t xml:space="preserve">.  Elders overlook so many of the younger person’s errors…to then be corrected on some seemingly-inconsequential point.  </w:t>
      </w:r>
      <w:r w:rsidR="0085376E">
        <w:rPr>
          <w:rFonts w:ascii="Times New Roman" w:hAnsi="Times New Roman" w:cs="Times New Roman"/>
          <w:sz w:val="28"/>
          <w:szCs w:val="28"/>
        </w:rPr>
        <w:t xml:space="preserve"> Sometimes the more-experienced person with less authority more-clearly sees what should be done.  </w:t>
      </w:r>
      <w:r w:rsidR="00784839">
        <w:rPr>
          <w:rFonts w:ascii="Times New Roman" w:hAnsi="Times New Roman" w:cs="Times New Roman"/>
          <w:sz w:val="28"/>
          <w:szCs w:val="28"/>
        </w:rPr>
        <w:t>We have to realize that we might visualize something that others do not</w:t>
      </w:r>
      <w:r w:rsidR="00135C5F">
        <w:rPr>
          <w:rFonts w:ascii="Times New Roman" w:hAnsi="Times New Roman" w:cs="Times New Roman"/>
          <w:sz w:val="28"/>
          <w:szCs w:val="28"/>
        </w:rPr>
        <w:t xml:space="preserve">…and </w:t>
      </w:r>
      <w:proofErr w:type="spellStart"/>
      <w:r w:rsidR="00135C5F">
        <w:rPr>
          <w:rFonts w:ascii="Times New Roman" w:hAnsi="Times New Roman" w:cs="Times New Roman"/>
          <w:sz w:val="28"/>
          <w:szCs w:val="28"/>
        </w:rPr>
        <w:t>visa</w:t>
      </w:r>
      <w:proofErr w:type="spellEnd"/>
      <w:r w:rsidR="00135C5F">
        <w:rPr>
          <w:rFonts w:ascii="Times New Roman" w:hAnsi="Times New Roman" w:cs="Times New Roman"/>
          <w:sz w:val="28"/>
          <w:szCs w:val="28"/>
        </w:rPr>
        <w:t xml:space="preserve"> versa.</w:t>
      </w:r>
      <w:r w:rsidR="00784839">
        <w:rPr>
          <w:rFonts w:ascii="Times New Roman" w:hAnsi="Times New Roman" w:cs="Times New Roman"/>
          <w:sz w:val="28"/>
          <w:szCs w:val="28"/>
        </w:rPr>
        <w:t xml:space="preserve">  We need to do a better job painting a picture in advance.</w:t>
      </w:r>
    </w:p>
    <w:p w:rsidR="0085376E" w:rsidRDefault="00EE5B89" w:rsidP="005C2EEE">
      <w:pPr>
        <w:rPr>
          <w:rFonts w:ascii="Times New Roman" w:hAnsi="Times New Roman" w:cs="Times New Roman"/>
          <w:sz w:val="28"/>
          <w:szCs w:val="28"/>
        </w:rPr>
      </w:pPr>
      <w:r>
        <w:rPr>
          <w:rFonts w:ascii="Times New Roman" w:hAnsi="Times New Roman" w:cs="Times New Roman"/>
          <w:sz w:val="28"/>
          <w:szCs w:val="28"/>
        </w:rPr>
        <w:t xml:space="preserve">In the same way; the body of Christ has as many interpreters as members.  </w:t>
      </w:r>
      <w:r w:rsidR="00511FB1">
        <w:rPr>
          <w:rFonts w:ascii="Times New Roman" w:hAnsi="Times New Roman" w:cs="Times New Roman"/>
          <w:sz w:val="28"/>
          <w:szCs w:val="28"/>
        </w:rPr>
        <w:t xml:space="preserve">We all see God from a different side of the mountain.  </w:t>
      </w:r>
      <w:r>
        <w:rPr>
          <w:rFonts w:ascii="Times New Roman" w:hAnsi="Times New Roman" w:cs="Times New Roman"/>
          <w:sz w:val="28"/>
          <w:szCs w:val="28"/>
        </w:rPr>
        <w:t xml:space="preserve">We are never to try to play God to such a degree that personal expression </w:t>
      </w:r>
      <w:r w:rsidR="00511FB1">
        <w:rPr>
          <w:rFonts w:ascii="Times New Roman" w:hAnsi="Times New Roman" w:cs="Times New Roman"/>
          <w:sz w:val="28"/>
          <w:szCs w:val="28"/>
        </w:rPr>
        <w:t xml:space="preserve">in acts of faith </w:t>
      </w:r>
      <w:r>
        <w:rPr>
          <w:rFonts w:ascii="Times New Roman" w:hAnsi="Times New Roman" w:cs="Times New Roman"/>
          <w:sz w:val="28"/>
          <w:szCs w:val="28"/>
        </w:rPr>
        <w:t xml:space="preserve">is not possible.  </w:t>
      </w:r>
      <w:r w:rsidR="00135C5F">
        <w:rPr>
          <w:rFonts w:ascii="Times New Roman" w:hAnsi="Times New Roman" w:cs="Times New Roman"/>
          <w:sz w:val="28"/>
          <w:szCs w:val="28"/>
        </w:rPr>
        <w:t>Most people require the corrective information; plus a little time to change direction.  They may try to continue on if they are hard-headed.  If you show them how doing things their way is not working as well…and let them taste the difference…it is easier for them to swallow.  Strict</w:t>
      </w:r>
      <w:r w:rsidR="00511FB1">
        <w:rPr>
          <w:rFonts w:ascii="Times New Roman" w:hAnsi="Times New Roman" w:cs="Times New Roman"/>
          <w:sz w:val="28"/>
          <w:szCs w:val="28"/>
        </w:rPr>
        <w:t xml:space="preserve"> protocols are more in line with formal religion</w:t>
      </w:r>
      <w:r w:rsidR="00135C5F">
        <w:rPr>
          <w:rFonts w:ascii="Times New Roman" w:hAnsi="Times New Roman" w:cs="Times New Roman"/>
          <w:sz w:val="28"/>
          <w:szCs w:val="28"/>
        </w:rPr>
        <w:t xml:space="preserve"> than faith</w:t>
      </w:r>
      <w:r w:rsidR="00511FB1">
        <w:rPr>
          <w:rFonts w:ascii="Times New Roman" w:hAnsi="Times New Roman" w:cs="Times New Roman"/>
          <w:sz w:val="28"/>
          <w:szCs w:val="28"/>
        </w:rPr>
        <w:t xml:space="preserve">.  </w:t>
      </w:r>
    </w:p>
    <w:p w:rsidR="00511FB1" w:rsidRDefault="00511FB1" w:rsidP="005C2EEE">
      <w:pPr>
        <w:rPr>
          <w:rFonts w:ascii="Times New Roman" w:hAnsi="Times New Roman" w:cs="Times New Roman"/>
          <w:sz w:val="28"/>
          <w:szCs w:val="28"/>
        </w:rPr>
      </w:pPr>
      <w:r>
        <w:rPr>
          <w:rFonts w:ascii="Times New Roman" w:hAnsi="Times New Roman" w:cs="Times New Roman"/>
          <w:sz w:val="28"/>
          <w:szCs w:val="28"/>
        </w:rPr>
        <w:t xml:space="preserve">Regardless, we are to put ourselves in the shoes of the person being corrected.  </w:t>
      </w:r>
      <w:r w:rsidR="0085376E">
        <w:rPr>
          <w:rFonts w:ascii="Times New Roman" w:hAnsi="Times New Roman" w:cs="Times New Roman"/>
          <w:sz w:val="28"/>
          <w:szCs w:val="28"/>
        </w:rPr>
        <w:t xml:space="preserve">How would we have wanted to be told that we were on a different page if we were being corrected?  </w:t>
      </w:r>
      <w:r>
        <w:rPr>
          <w:rFonts w:ascii="Times New Roman" w:hAnsi="Times New Roman" w:cs="Times New Roman"/>
          <w:sz w:val="28"/>
          <w:szCs w:val="28"/>
        </w:rPr>
        <w:t xml:space="preserve">Likewise we are to normally assume that they ae well-intentioned.  </w:t>
      </w:r>
      <w:r w:rsidR="006905BB">
        <w:rPr>
          <w:rFonts w:ascii="Times New Roman" w:hAnsi="Times New Roman" w:cs="Times New Roman"/>
          <w:sz w:val="28"/>
          <w:szCs w:val="28"/>
        </w:rPr>
        <w:t>Never forget to allow for the same level of personal expression and latitude that you want for yourself.  It is not always about being wrong or right.</w:t>
      </w:r>
    </w:p>
    <w:p w:rsidR="00511FB1" w:rsidRDefault="00511FB1" w:rsidP="00511FB1">
      <w:pPr>
        <w:spacing w:line="240" w:lineRule="auto"/>
        <w:rPr>
          <w:rFonts w:ascii="Times New Roman" w:hAnsi="Times New Roman" w:cs="Times New Roman"/>
          <w:i/>
          <w:color w:val="000000"/>
          <w:sz w:val="28"/>
          <w:szCs w:val="28"/>
          <w:shd w:val="clear" w:color="auto" w:fill="FFFFFF"/>
        </w:rPr>
      </w:pPr>
      <w:r w:rsidRPr="00511FB1">
        <w:rPr>
          <w:rFonts w:ascii="Times New Roman" w:hAnsi="Times New Roman" w:cs="Times New Roman"/>
          <w:i/>
          <w:color w:val="000000"/>
          <w:sz w:val="28"/>
          <w:szCs w:val="28"/>
          <w:shd w:val="clear" w:color="auto" w:fill="FFFFFF"/>
        </w:rPr>
        <w:t xml:space="preserve">For in the way you judge, you will be judged; and </w:t>
      </w:r>
      <w:r w:rsidRPr="00511FB1">
        <w:rPr>
          <w:rFonts w:ascii="Times New Roman" w:hAnsi="Times New Roman" w:cs="Times New Roman"/>
          <w:i/>
          <w:color w:val="000000"/>
          <w:sz w:val="28"/>
          <w:szCs w:val="28"/>
          <w:vertAlign w:val="superscript"/>
        </w:rPr>
        <w:t>[</w:t>
      </w:r>
      <w:hyperlink r:id="rId7" w:anchor="fen-NASB-23319a" w:tooltip="See footnote a" w:history="1">
        <w:r w:rsidRPr="00511FB1">
          <w:rPr>
            <w:rStyle w:val="Hyperlink"/>
            <w:rFonts w:ascii="Times New Roman" w:hAnsi="Times New Roman" w:cs="Times New Roman"/>
            <w:i/>
            <w:color w:val="631E16"/>
            <w:sz w:val="28"/>
            <w:szCs w:val="28"/>
            <w:u w:val="none"/>
            <w:vertAlign w:val="superscript"/>
          </w:rPr>
          <w:t>a</w:t>
        </w:r>
      </w:hyperlink>
      <w:r w:rsidRPr="00511FB1">
        <w:rPr>
          <w:rFonts w:ascii="Times New Roman" w:hAnsi="Times New Roman" w:cs="Times New Roman"/>
          <w:i/>
          <w:color w:val="000000"/>
          <w:sz w:val="28"/>
          <w:szCs w:val="28"/>
          <w:vertAlign w:val="superscript"/>
        </w:rPr>
        <w:t>]</w:t>
      </w:r>
      <w:r w:rsidRPr="00511FB1">
        <w:rPr>
          <w:rFonts w:ascii="Times New Roman" w:hAnsi="Times New Roman" w:cs="Times New Roman"/>
          <w:i/>
          <w:color w:val="000000"/>
          <w:sz w:val="28"/>
          <w:szCs w:val="28"/>
          <w:shd w:val="clear" w:color="auto" w:fill="FFFFFF"/>
        </w:rPr>
        <w:t>by your standard of measure, it will be measured to you. (M</w:t>
      </w:r>
      <w:r>
        <w:rPr>
          <w:rFonts w:ascii="Times New Roman" w:hAnsi="Times New Roman" w:cs="Times New Roman"/>
          <w:i/>
          <w:color w:val="000000"/>
          <w:sz w:val="28"/>
          <w:szCs w:val="28"/>
          <w:shd w:val="clear" w:color="auto" w:fill="FFFFFF"/>
        </w:rPr>
        <w:t>a</w:t>
      </w:r>
      <w:r w:rsidRPr="00511FB1">
        <w:rPr>
          <w:rFonts w:ascii="Times New Roman" w:hAnsi="Times New Roman" w:cs="Times New Roman"/>
          <w:i/>
          <w:color w:val="000000"/>
          <w:sz w:val="28"/>
          <w:szCs w:val="28"/>
          <w:shd w:val="clear" w:color="auto" w:fill="FFFFFF"/>
        </w:rPr>
        <w:t>tthew 7:2)</w:t>
      </w:r>
    </w:p>
    <w:p w:rsidR="00511FB1" w:rsidRDefault="00511FB1" w:rsidP="00511FB1">
      <w:pPr>
        <w:spacing w:line="240" w:lineRule="auto"/>
        <w:rPr>
          <w:rFonts w:ascii="Times New Roman" w:hAnsi="Times New Roman" w:cs="Times New Roman"/>
          <w:color w:val="000000"/>
          <w:sz w:val="28"/>
          <w:szCs w:val="28"/>
          <w:shd w:val="clear" w:color="auto" w:fill="FFFFFF"/>
        </w:rPr>
      </w:pPr>
      <w:r w:rsidRPr="00511FB1">
        <w:rPr>
          <w:rFonts w:ascii="Times New Roman" w:hAnsi="Times New Roman" w:cs="Times New Roman"/>
          <w:i/>
          <w:color w:val="000000"/>
          <w:sz w:val="28"/>
          <w:szCs w:val="28"/>
          <w:shd w:val="clear" w:color="auto" w:fill="FFFFFF"/>
        </w:rPr>
        <w:t xml:space="preserve">“In everything, therefore, </w:t>
      </w:r>
      <w:r w:rsidRPr="00511FB1">
        <w:rPr>
          <w:rFonts w:ascii="Times New Roman" w:hAnsi="Times New Roman" w:cs="Times New Roman"/>
          <w:i/>
          <w:color w:val="000000"/>
          <w:sz w:val="28"/>
          <w:szCs w:val="28"/>
          <w:vertAlign w:val="superscript"/>
        </w:rPr>
        <w:t>[</w:t>
      </w:r>
      <w:proofErr w:type="spellStart"/>
      <w:r w:rsidRPr="00511FB1">
        <w:rPr>
          <w:rFonts w:ascii="Times New Roman" w:hAnsi="Times New Roman" w:cs="Times New Roman"/>
          <w:i/>
          <w:color w:val="000000"/>
          <w:sz w:val="28"/>
          <w:szCs w:val="28"/>
          <w:vertAlign w:val="superscript"/>
        </w:rPr>
        <w:fldChar w:fldCharType="begin"/>
      </w:r>
      <w:r w:rsidRPr="00511FB1">
        <w:rPr>
          <w:rFonts w:ascii="Times New Roman" w:hAnsi="Times New Roman" w:cs="Times New Roman"/>
          <w:i/>
          <w:color w:val="000000"/>
          <w:sz w:val="28"/>
          <w:szCs w:val="28"/>
          <w:vertAlign w:val="superscript"/>
        </w:rPr>
        <w:instrText xml:space="preserve"> HYPERLINK "https://www.biblegateway.com/passage/?search=mat+7&amp;version=NASB" \l "fen-NASB-23329i" \o "See footnote i" </w:instrText>
      </w:r>
      <w:r w:rsidRPr="00511FB1">
        <w:rPr>
          <w:rFonts w:ascii="Times New Roman" w:hAnsi="Times New Roman" w:cs="Times New Roman"/>
          <w:i/>
          <w:color w:val="000000"/>
          <w:sz w:val="28"/>
          <w:szCs w:val="28"/>
          <w:vertAlign w:val="superscript"/>
        </w:rPr>
        <w:fldChar w:fldCharType="separate"/>
      </w:r>
      <w:r w:rsidRPr="00511FB1">
        <w:rPr>
          <w:rStyle w:val="Hyperlink"/>
          <w:rFonts w:ascii="Times New Roman" w:hAnsi="Times New Roman" w:cs="Times New Roman"/>
          <w:i/>
          <w:color w:val="631E16"/>
          <w:sz w:val="28"/>
          <w:szCs w:val="28"/>
          <w:u w:val="none"/>
          <w:vertAlign w:val="superscript"/>
        </w:rPr>
        <w:t>i</w:t>
      </w:r>
      <w:proofErr w:type="spellEnd"/>
      <w:r w:rsidRPr="00511FB1">
        <w:rPr>
          <w:rFonts w:ascii="Times New Roman" w:hAnsi="Times New Roman" w:cs="Times New Roman"/>
          <w:i/>
          <w:color w:val="000000"/>
          <w:sz w:val="28"/>
          <w:szCs w:val="28"/>
          <w:vertAlign w:val="superscript"/>
        </w:rPr>
        <w:fldChar w:fldCharType="end"/>
      </w:r>
      <w:r w:rsidRPr="00511FB1">
        <w:rPr>
          <w:rFonts w:ascii="Times New Roman" w:hAnsi="Times New Roman" w:cs="Times New Roman"/>
          <w:i/>
          <w:color w:val="000000"/>
          <w:sz w:val="28"/>
          <w:szCs w:val="28"/>
          <w:vertAlign w:val="superscript"/>
        </w:rPr>
        <w:t>]</w:t>
      </w:r>
      <w:r w:rsidRPr="00511FB1">
        <w:rPr>
          <w:rFonts w:ascii="Times New Roman" w:hAnsi="Times New Roman" w:cs="Times New Roman"/>
          <w:i/>
          <w:color w:val="000000"/>
          <w:sz w:val="28"/>
          <w:szCs w:val="28"/>
          <w:shd w:val="clear" w:color="auto" w:fill="FFFFFF"/>
        </w:rPr>
        <w:t xml:space="preserve">treat people the same way you want </w:t>
      </w:r>
      <w:r w:rsidRPr="00511FB1">
        <w:rPr>
          <w:rFonts w:ascii="Times New Roman" w:hAnsi="Times New Roman" w:cs="Times New Roman"/>
          <w:i/>
          <w:color w:val="000000"/>
          <w:sz w:val="28"/>
          <w:szCs w:val="28"/>
          <w:vertAlign w:val="superscript"/>
        </w:rPr>
        <w:t>[</w:t>
      </w:r>
      <w:hyperlink r:id="rId8" w:anchor="fen-NASB-23329j" w:tooltip="See footnote j" w:history="1">
        <w:r w:rsidRPr="00511FB1">
          <w:rPr>
            <w:rStyle w:val="Hyperlink"/>
            <w:rFonts w:ascii="Times New Roman" w:hAnsi="Times New Roman" w:cs="Times New Roman"/>
            <w:i/>
            <w:color w:val="631E16"/>
            <w:sz w:val="28"/>
            <w:szCs w:val="28"/>
            <w:u w:val="none"/>
            <w:vertAlign w:val="superscript"/>
          </w:rPr>
          <w:t>j</w:t>
        </w:r>
      </w:hyperlink>
      <w:r w:rsidRPr="00511FB1">
        <w:rPr>
          <w:rFonts w:ascii="Times New Roman" w:hAnsi="Times New Roman" w:cs="Times New Roman"/>
          <w:i/>
          <w:color w:val="000000"/>
          <w:sz w:val="28"/>
          <w:szCs w:val="28"/>
          <w:vertAlign w:val="superscript"/>
        </w:rPr>
        <w:t>]</w:t>
      </w:r>
      <w:r w:rsidRPr="00511FB1">
        <w:rPr>
          <w:rFonts w:ascii="Times New Roman" w:hAnsi="Times New Roman" w:cs="Times New Roman"/>
          <w:i/>
          <w:color w:val="000000"/>
          <w:sz w:val="28"/>
          <w:szCs w:val="28"/>
          <w:shd w:val="clear" w:color="auto" w:fill="FFFFFF"/>
        </w:rPr>
        <w:t>them to treat you, for this is the Law and the Prophets. (Matthew 7:12)</w:t>
      </w:r>
    </w:p>
    <w:p w:rsidR="005D0E6F" w:rsidRDefault="0085376E" w:rsidP="00511FB1">
      <w:pPr>
        <w:spacing w:line="240" w:lineRule="auto"/>
        <w:rPr>
          <w:rFonts w:ascii="Times New Roman" w:hAnsi="Times New Roman" w:cs="Times New Roman"/>
          <w:sz w:val="28"/>
          <w:szCs w:val="28"/>
        </w:rPr>
      </w:pPr>
      <w:r w:rsidRPr="0085376E">
        <w:rPr>
          <w:rFonts w:ascii="Times New Roman" w:hAnsi="Times New Roman" w:cs="Times New Roman"/>
          <w:b/>
          <w:sz w:val="28"/>
          <w:szCs w:val="28"/>
        </w:rPr>
        <w:t>Read 1 Timothy 5:3-</w:t>
      </w:r>
      <w:r w:rsidR="008A6A08">
        <w:rPr>
          <w:rFonts w:ascii="Times New Roman" w:hAnsi="Times New Roman" w:cs="Times New Roman"/>
          <w:b/>
          <w:sz w:val="28"/>
          <w:szCs w:val="28"/>
        </w:rPr>
        <w:t>16</w:t>
      </w:r>
      <w:r>
        <w:rPr>
          <w:rFonts w:ascii="Times New Roman" w:hAnsi="Times New Roman" w:cs="Times New Roman"/>
          <w:sz w:val="28"/>
          <w:szCs w:val="28"/>
        </w:rPr>
        <w:t xml:space="preserve">: </w:t>
      </w:r>
      <w:r w:rsidR="00697439">
        <w:rPr>
          <w:rFonts w:ascii="Times New Roman" w:hAnsi="Times New Roman" w:cs="Times New Roman"/>
          <w:sz w:val="28"/>
          <w:szCs w:val="28"/>
        </w:rPr>
        <w:t xml:space="preserve"> Sometimes people are capable of change; and other times change is beyond them.  There are people who need more than </w:t>
      </w:r>
      <w:r w:rsidR="006905BB">
        <w:rPr>
          <w:rFonts w:ascii="Times New Roman" w:hAnsi="Times New Roman" w:cs="Times New Roman"/>
          <w:sz w:val="28"/>
          <w:szCs w:val="28"/>
        </w:rPr>
        <w:t xml:space="preserve">mere </w:t>
      </w:r>
      <w:r w:rsidR="00697439">
        <w:rPr>
          <w:rFonts w:ascii="Times New Roman" w:hAnsi="Times New Roman" w:cs="Times New Roman"/>
          <w:sz w:val="28"/>
          <w:szCs w:val="28"/>
        </w:rPr>
        <w:lastRenderedPageBreak/>
        <w:t xml:space="preserve">correction.  </w:t>
      </w:r>
      <w:r w:rsidR="006905BB">
        <w:rPr>
          <w:rFonts w:ascii="Times New Roman" w:hAnsi="Times New Roman" w:cs="Times New Roman"/>
          <w:sz w:val="28"/>
          <w:szCs w:val="28"/>
        </w:rPr>
        <w:t xml:space="preserve">They are not able to get their life in order on their own.  </w:t>
      </w:r>
      <w:r w:rsidR="00697439">
        <w:rPr>
          <w:rFonts w:ascii="Times New Roman" w:hAnsi="Times New Roman" w:cs="Times New Roman"/>
          <w:sz w:val="28"/>
          <w:szCs w:val="28"/>
        </w:rPr>
        <w:t xml:space="preserve">They </w:t>
      </w:r>
      <w:r w:rsidR="006905BB">
        <w:rPr>
          <w:rFonts w:ascii="Times New Roman" w:hAnsi="Times New Roman" w:cs="Times New Roman"/>
          <w:sz w:val="28"/>
          <w:szCs w:val="28"/>
        </w:rPr>
        <w:t xml:space="preserve">might </w:t>
      </w:r>
      <w:r w:rsidR="00697439">
        <w:rPr>
          <w:rFonts w:ascii="Times New Roman" w:hAnsi="Times New Roman" w:cs="Times New Roman"/>
          <w:sz w:val="28"/>
          <w:szCs w:val="28"/>
        </w:rPr>
        <w:t xml:space="preserve">need financial help.  Children should </w:t>
      </w:r>
      <w:r w:rsidR="006905BB">
        <w:rPr>
          <w:rFonts w:ascii="Times New Roman" w:hAnsi="Times New Roman" w:cs="Times New Roman"/>
          <w:sz w:val="28"/>
          <w:szCs w:val="28"/>
        </w:rPr>
        <w:t xml:space="preserve">be prepared to </w:t>
      </w:r>
      <w:r w:rsidR="00697439">
        <w:rPr>
          <w:rFonts w:ascii="Times New Roman" w:hAnsi="Times New Roman" w:cs="Times New Roman"/>
          <w:sz w:val="28"/>
          <w:szCs w:val="28"/>
        </w:rPr>
        <w:t xml:space="preserve">financially support their </w:t>
      </w:r>
      <w:r w:rsidR="006905BB">
        <w:rPr>
          <w:rFonts w:ascii="Times New Roman" w:hAnsi="Times New Roman" w:cs="Times New Roman"/>
          <w:sz w:val="28"/>
          <w:szCs w:val="28"/>
        </w:rPr>
        <w:t xml:space="preserve">elderly </w:t>
      </w:r>
      <w:r w:rsidR="00697439">
        <w:rPr>
          <w:rFonts w:ascii="Times New Roman" w:hAnsi="Times New Roman" w:cs="Times New Roman"/>
          <w:sz w:val="28"/>
          <w:szCs w:val="28"/>
        </w:rPr>
        <w:t>parents</w:t>
      </w:r>
      <w:r w:rsidR="006905BB">
        <w:rPr>
          <w:rFonts w:ascii="Times New Roman" w:hAnsi="Times New Roman" w:cs="Times New Roman"/>
          <w:sz w:val="28"/>
          <w:szCs w:val="28"/>
        </w:rPr>
        <w:t>;</w:t>
      </w:r>
      <w:r w:rsidR="00697439">
        <w:rPr>
          <w:rFonts w:ascii="Times New Roman" w:hAnsi="Times New Roman" w:cs="Times New Roman"/>
          <w:sz w:val="28"/>
          <w:szCs w:val="28"/>
        </w:rPr>
        <w:t xml:space="preserve"> and prepare to get them the care and convalescence they need.  The first line of support should be from the family members</w:t>
      </w:r>
      <w:r w:rsidR="006905BB">
        <w:rPr>
          <w:rFonts w:ascii="Times New Roman" w:hAnsi="Times New Roman" w:cs="Times New Roman"/>
          <w:sz w:val="28"/>
          <w:szCs w:val="28"/>
        </w:rPr>
        <w:t xml:space="preserve"> (not the church)</w:t>
      </w:r>
      <w:r w:rsidR="00697439">
        <w:rPr>
          <w:rFonts w:ascii="Times New Roman" w:hAnsi="Times New Roman" w:cs="Times New Roman"/>
          <w:sz w:val="28"/>
          <w:szCs w:val="28"/>
        </w:rPr>
        <w:t xml:space="preserve">.  </w:t>
      </w:r>
      <w:r w:rsidR="008A6A08">
        <w:rPr>
          <w:rFonts w:ascii="Times New Roman" w:hAnsi="Times New Roman" w:cs="Times New Roman"/>
          <w:sz w:val="28"/>
          <w:szCs w:val="28"/>
        </w:rPr>
        <w:t xml:space="preserve">To not support your parents is even worse than what a typical unbeliever would do.  </w:t>
      </w:r>
      <w:r w:rsidR="006905BB">
        <w:rPr>
          <w:rFonts w:ascii="Times New Roman" w:hAnsi="Times New Roman" w:cs="Times New Roman"/>
          <w:sz w:val="28"/>
          <w:szCs w:val="28"/>
        </w:rPr>
        <w:t>In absence of</w:t>
      </w:r>
      <w:r w:rsidR="00697439">
        <w:rPr>
          <w:rFonts w:ascii="Times New Roman" w:hAnsi="Times New Roman" w:cs="Times New Roman"/>
          <w:sz w:val="28"/>
          <w:szCs w:val="28"/>
        </w:rPr>
        <w:t xml:space="preserve"> a family supporting team</w:t>
      </w:r>
      <w:r w:rsidR="006905BB">
        <w:rPr>
          <w:rFonts w:ascii="Times New Roman" w:hAnsi="Times New Roman" w:cs="Times New Roman"/>
          <w:sz w:val="28"/>
          <w:szCs w:val="28"/>
        </w:rPr>
        <w:t>;</w:t>
      </w:r>
      <w:r w:rsidR="00697439">
        <w:rPr>
          <w:rFonts w:ascii="Times New Roman" w:hAnsi="Times New Roman" w:cs="Times New Roman"/>
          <w:sz w:val="28"/>
          <w:szCs w:val="28"/>
        </w:rPr>
        <w:t xml:space="preserve"> the church needs to ensure that the helpless are being helped. The church is supposed to take care of </w:t>
      </w:r>
      <w:proofErr w:type="gramStart"/>
      <w:r w:rsidR="00697439">
        <w:rPr>
          <w:rFonts w:ascii="Times New Roman" w:hAnsi="Times New Roman" w:cs="Times New Roman"/>
          <w:sz w:val="28"/>
          <w:szCs w:val="28"/>
        </w:rPr>
        <w:t>their own</w:t>
      </w:r>
      <w:proofErr w:type="gramEnd"/>
      <w:r w:rsidR="00697439">
        <w:rPr>
          <w:rFonts w:ascii="Times New Roman" w:hAnsi="Times New Roman" w:cs="Times New Roman"/>
          <w:sz w:val="28"/>
          <w:szCs w:val="28"/>
        </w:rPr>
        <w:t xml:space="preserve"> people. There are probably more people who need help than we can support.  The wors</w:t>
      </w:r>
      <w:r w:rsidR="006905BB">
        <w:rPr>
          <w:rFonts w:ascii="Times New Roman" w:hAnsi="Times New Roman" w:cs="Times New Roman"/>
          <w:sz w:val="28"/>
          <w:szCs w:val="28"/>
        </w:rPr>
        <w:t>t</w:t>
      </w:r>
      <w:r w:rsidR="00697439">
        <w:rPr>
          <w:rFonts w:ascii="Times New Roman" w:hAnsi="Times New Roman" w:cs="Times New Roman"/>
          <w:sz w:val="28"/>
          <w:szCs w:val="28"/>
        </w:rPr>
        <w:t xml:space="preserve"> cases should be our first priorities.   </w:t>
      </w:r>
      <w:r w:rsidR="008A6A08">
        <w:rPr>
          <w:rFonts w:ascii="Times New Roman" w:hAnsi="Times New Roman" w:cs="Times New Roman"/>
          <w:sz w:val="28"/>
          <w:szCs w:val="28"/>
        </w:rPr>
        <w:t xml:space="preserve">It is a waste of church money to help people whose family should be supporting them.  </w:t>
      </w:r>
      <w:r w:rsidR="00697439">
        <w:rPr>
          <w:rFonts w:ascii="Times New Roman" w:hAnsi="Times New Roman" w:cs="Times New Roman"/>
          <w:sz w:val="28"/>
          <w:szCs w:val="28"/>
        </w:rPr>
        <w:t>Old women, whose husband</w:t>
      </w:r>
      <w:r w:rsidR="006905BB">
        <w:rPr>
          <w:rFonts w:ascii="Times New Roman" w:hAnsi="Times New Roman" w:cs="Times New Roman"/>
          <w:sz w:val="28"/>
          <w:szCs w:val="28"/>
        </w:rPr>
        <w:t>s</w:t>
      </w:r>
      <w:r w:rsidR="00697439">
        <w:rPr>
          <w:rFonts w:ascii="Times New Roman" w:hAnsi="Times New Roman" w:cs="Times New Roman"/>
          <w:sz w:val="28"/>
          <w:szCs w:val="28"/>
        </w:rPr>
        <w:t xml:space="preserve"> ha</w:t>
      </w:r>
      <w:r w:rsidR="006905BB">
        <w:rPr>
          <w:rFonts w:ascii="Times New Roman" w:hAnsi="Times New Roman" w:cs="Times New Roman"/>
          <w:sz w:val="28"/>
          <w:szCs w:val="28"/>
        </w:rPr>
        <w:t>ve</w:t>
      </w:r>
      <w:r w:rsidR="00697439">
        <w:rPr>
          <w:rFonts w:ascii="Times New Roman" w:hAnsi="Times New Roman" w:cs="Times New Roman"/>
          <w:sz w:val="28"/>
          <w:szCs w:val="28"/>
        </w:rPr>
        <w:t xml:space="preserve"> died without a pension, may need financial help.  These are examples of people who should receive church support.  This support is not intended for young, </w:t>
      </w:r>
      <w:r w:rsidR="00875AF1">
        <w:rPr>
          <w:rFonts w:ascii="Times New Roman" w:hAnsi="Times New Roman" w:cs="Times New Roman"/>
          <w:sz w:val="28"/>
          <w:szCs w:val="28"/>
        </w:rPr>
        <w:t>able-bodied-</w:t>
      </w:r>
      <w:r w:rsidR="00697439">
        <w:rPr>
          <w:rFonts w:ascii="Times New Roman" w:hAnsi="Times New Roman" w:cs="Times New Roman"/>
          <w:sz w:val="28"/>
          <w:szCs w:val="28"/>
        </w:rPr>
        <w:t xml:space="preserve">capable women. </w:t>
      </w:r>
    </w:p>
    <w:p w:rsidR="008A6A08" w:rsidRDefault="008A6A08" w:rsidP="00511FB1">
      <w:pPr>
        <w:spacing w:line="240" w:lineRule="auto"/>
        <w:rPr>
          <w:rFonts w:ascii="Times New Roman" w:hAnsi="Times New Roman" w:cs="Times New Roman"/>
          <w:sz w:val="28"/>
          <w:szCs w:val="28"/>
        </w:rPr>
      </w:pPr>
      <w:r w:rsidRPr="008A6A08">
        <w:rPr>
          <w:rFonts w:ascii="Times New Roman" w:hAnsi="Times New Roman" w:cs="Times New Roman"/>
          <w:b/>
          <w:sz w:val="28"/>
          <w:szCs w:val="28"/>
        </w:rPr>
        <w:t>Read 1 Timothy 5:17-18</w:t>
      </w:r>
      <w:r>
        <w:rPr>
          <w:rFonts w:ascii="Times New Roman" w:hAnsi="Times New Roman" w:cs="Times New Roman"/>
          <w:sz w:val="28"/>
          <w:szCs w:val="28"/>
        </w:rPr>
        <w:t xml:space="preserve">:  Church service is not something that we retire from.  We might hand over responsibilities to someone more-suited; but we never get too old to do nothing.  We can always be part of a prayer ministry.  We can counsel younger believers, </w:t>
      </w:r>
      <w:r w:rsidR="007614DE">
        <w:rPr>
          <w:rFonts w:ascii="Times New Roman" w:hAnsi="Times New Roman" w:cs="Times New Roman"/>
          <w:sz w:val="28"/>
          <w:szCs w:val="28"/>
        </w:rPr>
        <w:t>etc.</w:t>
      </w:r>
      <w:r>
        <w:rPr>
          <w:rFonts w:ascii="Times New Roman" w:hAnsi="Times New Roman" w:cs="Times New Roman"/>
          <w:sz w:val="28"/>
          <w:szCs w:val="28"/>
        </w:rPr>
        <w:t>… People need to be compensated if they have set aside their career to serve.  Those who do a great job should receive incentive pay.  Paul chose not to get paid; but he was entitled.</w:t>
      </w:r>
    </w:p>
    <w:p w:rsidR="008A6A08" w:rsidRDefault="008A6A08" w:rsidP="00511FB1">
      <w:pPr>
        <w:spacing w:line="240" w:lineRule="auto"/>
        <w:rPr>
          <w:rStyle w:val="text"/>
          <w:rFonts w:ascii="Times New Roman" w:hAnsi="Times New Roman" w:cs="Times New Roman"/>
          <w:color w:val="000000"/>
          <w:sz w:val="28"/>
          <w:szCs w:val="28"/>
        </w:rPr>
      </w:pPr>
      <w:r w:rsidRPr="007614DE">
        <w:rPr>
          <w:rStyle w:val="text"/>
          <w:rFonts w:ascii="Times New Roman" w:hAnsi="Times New Roman" w:cs="Times New Roman"/>
          <w:i/>
          <w:color w:val="000000"/>
          <w:sz w:val="28"/>
          <w:szCs w:val="28"/>
        </w:rPr>
        <w:t xml:space="preserve">Do you not know that those who perform sacred services eat the </w:t>
      </w:r>
      <w:r w:rsidRPr="007614DE">
        <w:rPr>
          <w:rStyle w:val="text"/>
          <w:rFonts w:ascii="Times New Roman" w:hAnsi="Times New Roman" w:cs="Times New Roman"/>
          <w:i/>
          <w:iCs/>
          <w:color w:val="000000"/>
          <w:sz w:val="28"/>
          <w:szCs w:val="28"/>
        </w:rPr>
        <w:t>food</w:t>
      </w:r>
      <w:r w:rsidRPr="007614DE">
        <w:rPr>
          <w:rStyle w:val="text"/>
          <w:rFonts w:ascii="Times New Roman" w:hAnsi="Times New Roman" w:cs="Times New Roman"/>
          <w:i/>
          <w:color w:val="000000"/>
          <w:sz w:val="28"/>
          <w:szCs w:val="28"/>
        </w:rPr>
        <w:t xml:space="preserve"> of the temple, </w:t>
      </w:r>
      <w:r w:rsidRPr="007614DE">
        <w:rPr>
          <w:rStyle w:val="text"/>
          <w:rFonts w:ascii="Times New Roman" w:hAnsi="Times New Roman" w:cs="Times New Roman"/>
          <w:i/>
          <w:iCs/>
          <w:color w:val="000000"/>
          <w:sz w:val="28"/>
          <w:szCs w:val="28"/>
        </w:rPr>
        <w:t>and</w:t>
      </w:r>
      <w:r w:rsidRPr="007614DE">
        <w:rPr>
          <w:rStyle w:val="text"/>
          <w:rFonts w:ascii="Times New Roman" w:hAnsi="Times New Roman" w:cs="Times New Roman"/>
          <w:i/>
          <w:color w:val="000000"/>
          <w:sz w:val="28"/>
          <w:szCs w:val="28"/>
        </w:rPr>
        <w:t xml:space="preserve"> those who attend regularly to the altar have their share </w:t>
      </w:r>
      <w:r w:rsidRPr="007614DE">
        <w:rPr>
          <w:rStyle w:val="text"/>
          <w:rFonts w:ascii="Times New Roman" w:hAnsi="Times New Roman" w:cs="Times New Roman"/>
          <w:i/>
          <w:color w:val="000000"/>
          <w:sz w:val="28"/>
          <w:szCs w:val="28"/>
          <w:vertAlign w:val="superscript"/>
        </w:rPr>
        <w:t>[</w:t>
      </w:r>
      <w:hyperlink r:id="rId9" w:anchor="fen-NASB-28554g" w:tooltip="See footnote g" w:history="1">
        <w:r w:rsidRPr="007614DE">
          <w:rPr>
            <w:rStyle w:val="Hyperlink"/>
            <w:rFonts w:ascii="Times New Roman" w:hAnsi="Times New Roman" w:cs="Times New Roman"/>
            <w:i/>
            <w:color w:val="631E16"/>
            <w:sz w:val="28"/>
            <w:szCs w:val="28"/>
            <w:vertAlign w:val="superscript"/>
          </w:rPr>
          <w:t>g</w:t>
        </w:r>
      </w:hyperlink>
      <w:r w:rsidRPr="007614DE">
        <w:rPr>
          <w:rStyle w:val="text"/>
          <w:rFonts w:ascii="Times New Roman" w:hAnsi="Times New Roman" w:cs="Times New Roman"/>
          <w:i/>
          <w:color w:val="000000"/>
          <w:sz w:val="28"/>
          <w:szCs w:val="28"/>
          <w:vertAlign w:val="superscript"/>
        </w:rPr>
        <w:t>]</w:t>
      </w:r>
      <w:r w:rsidRPr="007614DE">
        <w:rPr>
          <w:rStyle w:val="text"/>
          <w:rFonts w:ascii="Times New Roman" w:hAnsi="Times New Roman" w:cs="Times New Roman"/>
          <w:i/>
          <w:color w:val="000000"/>
          <w:sz w:val="28"/>
          <w:szCs w:val="28"/>
        </w:rPr>
        <w:t>from the altar?</w:t>
      </w:r>
      <w:r w:rsidRPr="007614DE">
        <w:rPr>
          <w:rFonts w:ascii="Times New Roman" w:hAnsi="Times New Roman" w:cs="Times New Roman"/>
          <w:i/>
          <w:color w:val="000000"/>
          <w:sz w:val="28"/>
          <w:szCs w:val="28"/>
          <w:shd w:val="clear" w:color="auto" w:fill="FFFFFF"/>
        </w:rPr>
        <w:t xml:space="preserve"> </w:t>
      </w:r>
      <w:r w:rsidRPr="007614DE">
        <w:rPr>
          <w:rStyle w:val="text"/>
          <w:rFonts w:ascii="Times New Roman" w:hAnsi="Times New Roman" w:cs="Times New Roman"/>
          <w:b/>
          <w:bCs/>
          <w:i/>
          <w:color w:val="000000"/>
          <w:sz w:val="28"/>
          <w:szCs w:val="28"/>
          <w:vertAlign w:val="superscript"/>
        </w:rPr>
        <w:t>14 </w:t>
      </w:r>
      <w:r w:rsidRPr="007614DE">
        <w:rPr>
          <w:rStyle w:val="text"/>
          <w:rFonts w:ascii="Times New Roman" w:hAnsi="Times New Roman" w:cs="Times New Roman"/>
          <w:i/>
          <w:color w:val="000000"/>
          <w:sz w:val="28"/>
          <w:szCs w:val="28"/>
        </w:rPr>
        <w:t xml:space="preserve">So also the Lord directed those who proclaim the gospel to get their living from the gospel. (1 Corinthians </w:t>
      </w:r>
      <w:r w:rsidR="007614DE" w:rsidRPr="007614DE">
        <w:rPr>
          <w:rStyle w:val="text"/>
          <w:rFonts w:ascii="Times New Roman" w:hAnsi="Times New Roman" w:cs="Times New Roman"/>
          <w:i/>
          <w:color w:val="000000"/>
          <w:sz w:val="28"/>
          <w:szCs w:val="28"/>
        </w:rPr>
        <w:t>9:13-14)</w:t>
      </w:r>
    </w:p>
    <w:p w:rsidR="007614DE" w:rsidRDefault="007614DE" w:rsidP="00511FB1">
      <w:pPr>
        <w:spacing w:line="240" w:lineRule="auto"/>
        <w:rPr>
          <w:rFonts w:ascii="Times New Roman" w:hAnsi="Times New Roman" w:cs="Times New Roman"/>
          <w:sz w:val="28"/>
          <w:szCs w:val="28"/>
        </w:rPr>
      </w:pPr>
      <w:r w:rsidRPr="007614DE">
        <w:rPr>
          <w:rFonts w:ascii="Times New Roman" w:hAnsi="Times New Roman" w:cs="Times New Roman"/>
          <w:b/>
          <w:sz w:val="28"/>
          <w:szCs w:val="28"/>
        </w:rPr>
        <w:t>Read 1 Timothy 5:20-22</w:t>
      </w:r>
      <w:r>
        <w:rPr>
          <w:rFonts w:ascii="Times New Roman" w:hAnsi="Times New Roman" w:cs="Times New Roman"/>
          <w:sz w:val="28"/>
          <w:szCs w:val="28"/>
        </w:rPr>
        <w:t xml:space="preserve">: We need to nip </w:t>
      </w:r>
      <w:r w:rsidR="009503AA">
        <w:rPr>
          <w:rFonts w:ascii="Times New Roman" w:hAnsi="Times New Roman" w:cs="Times New Roman"/>
          <w:sz w:val="28"/>
          <w:szCs w:val="28"/>
        </w:rPr>
        <w:t xml:space="preserve">church leadership </w:t>
      </w:r>
      <w:r>
        <w:rPr>
          <w:rFonts w:ascii="Times New Roman" w:hAnsi="Times New Roman" w:cs="Times New Roman"/>
          <w:sz w:val="28"/>
          <w:szCs w:val="28"/>
        </w:rPr>
        <w:t xml:space="preserve">problems in the bud.  Do not just put any </w:t>
      </w:r>
      <w:r w:rsidR="009503AA">
        <w:rPr>
          <w:rFonts w:ascii="Times New Roman" w:hAnsi="Times New Roman" w:cs="Times New Roman"/>
          <w:sz w:val="28"/>
          <w:szCs w:val="28"/>
        </w:rPr>
        <w:t xml:space="preserve">mere </w:t>
      </w:r>
      <w:r>
        <w:rPr>
          <w:rFonts w:ascii="Times New Roman" w:hAnsi="Times New Roman" w:cs="Times New Roman"/>
          <w:sz w:val="28"/>
          <w:szCs w:val="28"/>
        </w:rPr>
        <w:t xml:space="preserve">volunteer </w:t>
      </w:r>
      <w:r w:rsidR="009503AA">
        <w:rPr>
          <w:rFonts w:ascii="Times New Roman" w:hAnsi="Times New Roman" w:cs="Times New Roman"/>
          <w:sz w:val="28"/>
          <w:szCs w:val="28"/>
        </w:rPr>
        <w:t xml:space="preserve">alone </w:t>
      </w:r>
      <w:r>
        <w:rPr>
          <w:rFonts w:ascii="Times New Roman" w:hAnsi="Times New Roman" w:cs="Times New Roman"/>
          <w:sz w:val="28"/>
          <w:szCs w:val="28"/>
        </w:rPr>
        <w:t xml:space="preserve">in the field.  Make them prove themselves over time in various ways. Pull out any church servants who are poorly representing the gospel.  Don’t favor those who we like better. </w:t>
      </w:r>
    </w:p>
    <w:p w:rsidR="007614DE" w:rsidRDefault="007614DE" w:rsidP="00511FB1">
      <w:pPr>
        <w:spacing w:line="240" w:lineRule="auto"/>
        <w:rPr>
          <w:rFonts w:ascii="Times New Roman" w:hAnsi="Times New Roman" w:cs="Times New Roman"/>
          <w:sz w:val="28"/>
          <w:szCs w:val="28"/>
        </w:rPr>
      </w:pPr>
      <w:r w:rsidRPr="007614DE">
        <w:rPr>
          <w:rFonts w:ascii="Times New Roman" w:hAnsi="Times New Roman" w:cs="Times New Roman"/>
          <w:b/>
          <w:sz w:val="28"/>
          <w:szCs w:val="28"/>
        </w:rPr>
        <w:t>Read 1 Timothy 5:23-25</w:t>
      </w:r>
      <w:r>
        <w:rPr>
          <w:rFonts w:ascii="Times New Roman" w:hAnsi="Times New Roman" w:cs="Times New Roman"/>
          <w:sz w:val="28"/>
          <w:szCs w:val="28"/>
        </w:rPr>
        <w:t>:</w:t>
      </w:r>
      <w:r w:rsidR="00A0116C">
        <w:rPr>
          <w:rFonts w:ascii="Times New Roman" w:hAnsi="Times New Roman" w:cs="Times New Roman"/>
          <w:sz w:val="28"/>
          <w:szCs w:val="28"/>
        </w:rPr>
        <w:t xml:space="preserve"> We are to advocate healthy living and habits for our church family.  Some people are affected by their sins as it happens.  Others are able to carry on without much immediate setbacks.  Either way; their compromises will catch up to the</w:t>
      </w:r>
      <w:r w:rsidR="009503AA">
        <w:rPr>
          <w:rFonts w:ascii="Times New Roman" w:hAnsi="Times New Roman" w:cs="Times New Roman"/>
          <w:sz w:val="28"/>
          <w:szCs w:val="28"/>
        </w:rPr>
        <w:t>ir health and life circumstances</w:t>
      </w:r>
      <w:r w:rsidR="00A0116C">
        <w:rPr>
          <w:rFonts w:ascii="Times New Roman" w:hAnsi="Times New Roman" w:cs="Times New Roman"/>
          <w:sz w:val="28"/>
          <w:szCs w:val="28"/>
        </w:rPr>
        <w:t>.  We are either wa</w:t>
      </w:r>
      <w:r w:rsidR="009503AA">
        <w:rPr>
          <w:rFonts w:ascii="Times New Roman" w:hAnsi="Times New Roman" w:cs="Times New Roman"/>
          <w:sz w:val="28"/>
          <w:szCs w:val="28"/>
        </w:rPr>
        <w:t>shi</w:t>
      </w:r>
      <w:r w:rsidR="00A0116C">
        <w:rPr>
          <w:rFonts w:ascii="Times New Roman" w:hAnsi="Times New Roman" w:cs="Times New Roman"/>
          <w:sz w:val="28"/>
          <w:szCs w:val="28"/>
        </w:rPr>
        <w:t xml:space="preserve">ng ourselves or poisoning ourselves. </w:t>
      </w:r>
    </w:p>
    <w:p w:rsidR="00AA664B" w:rsidRDefault="00AA664B" w:rsidP="00511FB1">
      <w:pPr>
        <w:spacing w:line="240" w:lineRule="auto"/>
        <w:rPr>
          <w:rFonts w:ascii="Times New Roman" w:hAnsi="Times New Roman" w:cs="Times New Roman"/>
          <w:sz w:val="28"/>
          <w:szCs w:val="28"/>
        </w:rPr>
      </w:pPr>
      <w:r w:rsidRPr="00AA664B">
        <w:rPr>
          <w:rFonts w:ascii="Times New Roman" w:hAnsi="Times New Roman" w:cs="Times New Roman"/>
          <w:b/>
          <w:sz w:val="28"/>
          <w:szCs w:val="28"/>
        </w:rPr>
        <w:t>Read 1 Timothy 6:1-2</w:t>
      </w:r>
      <w:r>
        <w:rPr>
          <w:rFonts w:ascii="Times New Roman" w:hAnsi="Times New Roman" w:cs="Times New Roman"/>
          <w:sz w:val="28"/>
          <w:szCs w:val="28"/>
        </w:rPr>
        <w:t xml:space="preserve">: As Christians, we need to go beyond what is expected.  We need to be devoted and responsible, as if we are doing things for our own benefit. This </w:t>
      </w:r>
      <w:r w:rsidR="009503AA">
        <w:rPr>
          <w:rFonts w:ascii="Times New Roman" w:hAnsi="Times New Roman" w:cs="Times New Roman"/>
          <w:sz w:val="28"/>
          <w:szCs w:val="28"/>
        </w:rPr>
        <w:t xml:space="preserve">servant </w:t>
      </w:r>
      <w:r>
        <w:rPr>
          <w:rFonts w:ascii="Times New Roman" w:hAnsi="Times New Roman" w:cs="Times New Roman"/>
          <w:sz w:val="28"/>
          <w:szCs w:val="28"/>
        </w:rPr>
        <w:t xml:space="preserve">attitude should prevent </w:t>
      </w:r>
      <w:r w:rsidR="009503AA">
        <w:rPr>
          <w:rFonts w:ascii="Times New Roman" w:hAnsi="Times New Roman" w:cs="Times New Roman"/>
          <w:sz w:val="28"/>
          <w:szCs w:val="28"/>
        </w:rPr>
        <w:t xml:space="preserve">our </w:t>
      </w:r>
      <w:r>
        <w:rPr>
          <w:rFonts w:ascii="Times New Roman" w:hAnsi="Times New Roman" w:cs="Times New Roman"/>
          <w:sz w:val="28"/>
          <w:szCs w:val="28"/>
        </w:rPr>
        <w:t>back talk, malice, and laziness.</w:t>
      </w:r>
    </w:p>
    <w:p w:rsidR="00EB44B1" w:rsidRDefault="009B1677" w:rsidP="00511FB1">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God wants us to bless our places of employment, as well as our communities.  Our employers should prosper because of us.  Joseph and Daniel were good examples of men who blessed their employers and their </w:t>
      </w:r>
      <w:r w:rsidR="009503AA">
        <w:rPr>
          <w:rFonts w:ascii="Times New Roman" w:hAnsi="Times New Roman" w:cs="Times New Roman"/>
          <w:sz w:val="28"/>
          <w:szCs w:val="28"/>
        </w:rPr>
        <w:t xml:space="preserve">pagan host </w:t>
      </w:r>
      <w:r>
        <w:rPr>
          <w:rFonts w:ascii="Times New Roman" w:hAnsi="Times New Roman" w:cs="Times New Roman"/>
          <w:sz w:val="28"/>
          <w:szCs w:val="28"/>
        </w:rPr>
        <w:t>countr</w:t>
      </w:r>
      <w:r w:rsidR="009503AA">
        <w:rPr>
          <w:rFonts w:ascii="Times New Roman" w:hAnsi="Times New Roman" w:cs="Times New Roman"/>
          <w:sz w:val="28"/>
          <w:szCs w:val="28"/>
        </w:rPr>
        <w:t>ies</w:t>
      </w:r>
      <w:r>
        <w:rPr>
          <w:rFonts w:ascii="Times New Roman" w:hAnsi="Times New Roman" w:cs="Times New Roman"/>
          <w:sz w:val="28"/>
          <w:szCs w:val="28"/>
        </w:rPr>
        <w:t xml:space="preserve"> and their world.  They both were known for excellence in service.  </w:t>
      </w:r>
    </w:p>
    <w:p w:rsidR="009B1677" w:rsidRDefault="009B1677" w:rsidP="00511FB1">
      <w:pPr>
        <w:spacing w:line="240" w:lineRule="auto"/>
        <w:rPr>
          <w:rFonts w:ascii="Times New Roman" w:hAnsi="Times New Roman" w:cs="Times New Roman"/>
          <w:sz w:val="28"/>
          <w:szCs w:val="28"/>
        </w:rPr>
      </w:pPr>
      <w:r>
        <w:rPr>
          <w:rFonts w:ascii="Times New Roman" w:hAnsi="Times New Roman" w:cs="Times New Roman"/>
          <w:sz w:val="28"/>
          <w:szCs w:val="28"/>
        </w:rPr>
        <w:t xml:space="preserve">Joseph advanced from shepherd, to </w:t>
      </w:r>
      <w:r w:rsidR="00EB44B1">
        <w:rPr>
          <w:rFonts w:ascii="Times New Roman" w:hAnsi="Times New Roman" w:cs="Times New Roman"/>
          <w:sz w:val="28"/>
          <w:szCs w:val="28"/>
        </w:rPr>
        <w:t>be</w:t>
      </w:r>
      <w:r w:rsidR="009503AA">
        <w:rPr>
          <w:rFonts w:ascii="Times New Roman" w:hAnsi="Times New Roman" w:cs="Times New Roman"/>
          <w:sz w:val="28"/>
          <w:szCs w:val="28"/>
        </w:rPr>
        <w:t>ing</w:t>
      </w:r>
      <w:r w:rsidR="00EB44B1">
        <w:rPr>
          <w:rFonts w:ascii="Times New Roman" w:hAnsi="Times New Roman" w:cs="Times New Roman"/>
          <w:sz w:val="28"/>
          <w:szCs w:val="28"/>
        </w:rPr>
        <w:t xml:space="preserve"> </w:t>
      </w:r>
      <w:r>
        <w:rPr>
          <w:rFonts w:ascii="Times New Roman" w:hAnsi="Times New Roman" w:cs="Times New Roman"/>
          <w:sz w:val="28"/>
          <w:szCs w:val="28"/>
        </w:rPr>
        <w:t xml:space="preserve">kidnapped </w:t>
      </w:r>
      <w:r w:rsidR="00EB44B1">
        <w:rPr>
          <w:rFonts w:ascii="Times New Roman" w:hAnsi="Times New Roman" w:cs="Times New Roman"/>
          <w:sz w:val="28"/>
          <w:szCs w:val="28"/>
        </w:rPr>
        <w:t xml:space="preserve">by his jealous brothers </w:t>
      </w:r>
      <w:r>
        <w:rPr>
          <w:rFonts w:ascii="Times New Roman" w:hAnsi="Times New Roman" w:cs="Times New Roman"/>
          <w:sz w:val="28"/>
          <w:szCs w:val="28"/>
        </w:rPr>
        <w:t>to be sold as a slave</w:t>
      </w:r>
      <w:r w:rsidR="009503AA">
        <w:rPr>
          <w:rFonts w:ascii="Times New Roman" w:hAnsi="Times New Roman" w:cs="Times New Roman"/>
          <w:sz w:val="28"/>
          <w:szCs w:val="28"/>
        </w:rPr>
        <w:t>…</w:t>
      </w:r>
      <w:r>
        <w:rPr>
          <w:rFonts w:ascii="Times New Roman" w:hAnsi="Times New Roman" w:cs="Times New Roman"/>
          <w:sz w:val="28"/>
          <w:szCs w:val="28"/>
        </w:rPr>
        <w:t xml:space="preserve"> to </w:t>
      </w:r>
      <w:r w:rsidR="00EB44B1">
        <w:rPr>
          <w:rFonts w:ascii="Times New Roman" w:hAnsi="Times New Roman" w:cs="Times New Roman"/>
          <w:sz w:val="28"/>
          <w:szCs w:val="28"/>
        </w:rPr>
        <w:t>worker for the Egyptian chief of police</w:t>
      </w:r>
      <w:r w:rsidR="009503AA">
        <w:rPr>
          <w:rFonts w:ascii="Times New Roman" w:hAnsi="Times New Roman" w:cs="Times New Roman"/>
          <w:sz w:val="28"/>
          <w:szCs w:val="28"/>
        </w:rPr>
        <w:t>…</w:t>
      </w:r>
      <w:r w:rsidR="00EB44B1">
        <w:rPr>
          <w:rFonts w:ascii="Times New Roman" w:hAnsi="Times New Roman" w:cs="Times New Roman"/>
          <w:sz w:val="28"/>
          <w:szCs w:val="28"/>
        </w:rPr>
        <w:t xml:space="preserve"> to his head servant</w:t>
      </w:r>
      <w:r w:rsidR="009503AA">
        <w:rPr>
          <w:rFonts w:ascii="Times New Roman" w:hAnsi="Times New Roman" w:cs="Times New Roman"/>
          <w:sz w:val="28"/>
          <w:szCs w:val="28"/>
        </w:rPr>
        <w:t>…</w:t>
      </w:r>
      <w:r w:rsidR="00EB44B1">
        <w:rPr>
          <w:rFonts w:ascii="Times New Roman" w:hAnsi="Times New Roman" w:cs="Times New Roman"/>
          <w:sz w:val="28"/>
          <w:szCs w:val="28"/>
        </w:rPr>
        <w:t xml:space="preserve"> to become falsely accused and spend many years in jail, to then become the chief administrator in the prison, to dream interpreter to Pharaoh</w:t>
      </w:r>
      <w:r w:rsidR="009503AA">
        <w:rPr>
          <w:rFonts w:ascii="Times New Roman" w:hAnsi="Times New Roman" w:cs="Times New Roman"/>
          <w:sz w:val="28"/>
          <w:szCs w:val="28"/>
        </w:rPr>
        <w:t>…</w:t>
      </w:r>
      <w:r w:rsidR="00EB44B1">
        <w:rPr>
          <w:rFonts w:ascii="Times New Roman" w:hAnsi="Times New Roman" w:cs="Times New Roman"/>
          <w:sz w:val="28"/>
          <w:szCs w:val="28"/>
        </w:rPr>
        <w:t xml:space="preserve"> to second</w:t>
      </w:r>
      <w:r w:rsidR="009503AA">
        <w:rPr>
          <w:rFonts w:ascii="Times New Roman" w:hAnsi="Times New Roman" w:cs="Times New Roman"/>
          <w:sz w:val="28"/>
          <w:szCs w:val="28"/>
        </w:rPr>
        <w:t>-</w:t>
      </w:r>
      <w:r w:rsidR="00EB44B1">
        <w:rPr>
          <w:rFonts w:ascii="Times New Roman" w:hAnsi="Times New Roman" w:cs="Times New Roman"/>
          <w:sz w:val="28"/>
          <w:szCs w:val="28"/>
        </w:rPr>
        <w:t>in</w:t>
      </w:r>
      <w:r w:rsidR="009503AA">
        <w:rPr>
          <w:rFonts w:ascii="Times New Roman" w:hAnsi="Times New Roman" w:cs="Times New Roman"/>
          <w:sz w:val="28"/>
          <w:szCs w:val="28"/>
        </w:rPr>
        <w:t>-</w:t>
      </w:r>
      <w:r w:rsidR="00EB44B1">
        <w:rPr>
          <w:rFonts w:ascii="Times New Roman" w:hAnsi="Times New Roman" w:cs="Times New Roman"/>
          <w:sz w:val="28"/>
          <w:szCs w:val="28"/>
        </w:rPr>
        <w:t>command in Egypt, and food provider for the known world.</w:t>
      </w:r>
    </w:p>
    <w:p w:rsidR="009B1677" w:rsidRDefault="009B1677" w:rsidP="009B1677">
      <w:pPr>
        <w:spacing w:line="240" w:lineRule="auto"/>
        <w:rPr>
          <w:rFonts w:ascii="Times New Roman" w:hAnsi="Times New Roman" w:cs="Times New Roman"/>
          <w:color w:val="000000"/>
          <w:sz w:val="28"/>
          <w:szCs w:val="28"/>
        </w:rPr>
      </w:pPr>
      <w:r w:rsidRPr="009B1677">
        <w:rPr>
          <w:rFonts w:ascii="Times New Roman" w:hAnsi="Times New Roman" w:cs="Times New Roman"/>
          <w:i/>
          <w:color w:val="000000"/>
          <w:sz w:val="28"/>
          <w:szCs w:val="28"/>
        </w:rPr>
        <w:t xml:space="preserve">The </w:t>
      </w:r>
      <w:r w:rsidRPr="009B1677">
        <w:rPr>
          <w:rFonts w:ascii="Times New Roman" w:hAnsi="Times New Roman" w:cs="Times New Roman"/>
          <w:i/>
          <w:smallCaps/>
          <w:color w:val="000000"/>
          <w:sz w:val="28"/>
          <w:szCs w:val="28"/>
        </w:rPr>
        <w:t>Lord</w:t>
      </w:r>
      <w:r w:rsidRPr="009B1677">
        <w:rPr>
          <w:rFonts w:ascii="Times New Roman" w:hAnsi="Times New Roman" w:cs="Times New Roman"/>
          <w:i/>
          <w:color w:val="000000"/>
          <w:sz w:val="28"/>
          <w:szCs w:val="28"/>
        </w:rPr>
        <w:t xml:space="preserve"> was with Joseph, so he became a </w:t>
      </w:r>
      <w:r w:rsidRPr="009B1677">
        <w:rPr>
          <w:rFonts w:ascii="Times New Roman" w:hAnsi="Times New Roman" w:cs="Times New Roman"/>
          <w:i/>
          <w:color w:val="000000"/>
          <w:sz w:val="28"/>
          <w:szCs w:val="28"/>
          <w:vertAlign w:val="superscript"/>
        </w:rPr>
        <w:t>[</w:t>
      </w:r>
      <w:hyperlink r:id="rId10" w:anchor="fen-NASB-1152b" w:tooltip="See footnote b" w:history="1">
        <w:r w:rsidRPr="009B1677">
          <w:rPr>
            <w:rFonts w:ascii="Times New Roman" w:hAnsi="Times New Roman" w:cs="Times New Roman"/>
            <w:i/>
            <w:color w:val="631E16"/>
            <w:sz w:val="28"/>
            <w:szCs w:val="28"/>
            <w:vertAlign w:val="superscript"/>
          </w:rPr>
          <w:t>b</w:t>
        </w:r>
      </w:hyperlink>
      <w:r w:rsidRPr="009B1677">
        <w:rPr>
          <w:rFonts w:ascii="Times New Roman" w:hAnsi="Times New Roman" w:cs="Times New Roman"/>
          <w:i/>
          <w:color w:val="000000"/>
          <w:sz w:val="28"/>
          <w:szCs w:val="28"/>
          <w:vertAlign w:val="superscript"/>
        </w:rPr>
        <w:t>]</w:t>
      </w:r>
      <w:r w:rsidRPr="009B1677">
        <w:rPr>
          <w:rFonts w:ascii="Times New Roman" w:hAnsi="Times New Roman" w:cs="Times New Roman"/>
          <w:i/>
          <w:color w:val="000000"/>
          <w:sz w:val="28"/>
          <w:szCs w:val="28"/>
        </w:rPr>
        <w:t>successful man. And he was in the house of his master, the Egyptian.</w:t>
      </w:r>
      <w:r w:rsidRPr="009B1677">
        <w:rPr>
          <w:rFonts w:ascii="Times New Roman" w:hAnsi="Times New Roman" w:cs="Times New Roman"/>
          <w:i/>
          <w:color w:val="000000"/>
          <w:sz w:val="28"/>
          <w:szCs w:val="28"/>
          <w:shd w:val="clear" w:color="auto" w:fill="FFFFFF"/>
        </w:rPr>
        <w:t xml:space="preserve"> </w:t>
      </w:r>
      <w:r w:rsidRPr="009B1677">
        <w:rPr>
          <w:rFonts w:ascii="Times New Roman" w:hAnsi="Times New Roman" w:cs="Times New Roman"/>
          <w:b/>
          <w:bCs/>
          <w:i/>
          <w:color w:val="000000"/>
          <w:sz w:val="28"/>
          <w:szCs w:val="28"/>
          <w:vertAlign w:val="superscript"/>
        </w:rPr>
        <w:t>3 </w:t>
      </w:r>
      <w:r w:rsidRPr="009B1677">
        <w:rPr>
          <w:rFonts w:ascii="Times New Roman" w:hAnsi="Times New Roman" w:cs="Times New Roman"/>
          <w:i/>
          <w:color w:val="000000"/>
          <w:sz w:val="28"/>
          <w:szCs w:val="28"/>
        </w:rPr>
        <w:t xml:space="preserve">Now his master saw that the </w:t>
      </w:r>
      <w:r w:rsidRPr="009B1677">
        <w:rPr>
          <w:rFonts w:ascii="Times New Roman" w:hAnsi="Times New Roman" w:cs="Times New Roman"/>
          <w:i/>
          <w:smallCaps/>
          <w:color w:val="000000"/>
          <w:sz w:val="28"/>
          <w:szCs w:val="28"/>
        </w:rPr>
        <w:t>Lord</w:t>
      </w:r>
      <w:r w:rsidRPr="009B1677">
        <w:rPr>
          <w:rFonts w:ascii="Times New Roman" w:hAnsi="Times New Roman" w:cs="Times New Roman"/>
          <w:i/>
          <w:color w:val="000000"/>
          <w:sz w:val="28"/>
          <w:szCs w:val="28"/>
        </w:rPr>
        <w:t xml:space="preserve"> was with him and </w:t>
      </w:r>
      <w:r w:rsidRPr="009B1677">
        <w:rPr>
          <w:rFonts w:ascii="Times New Roman" w:hAnsi="Times New Roman" w:cs="Times New Roman"/>
          <w:i/>
          <w:iCs/>
          <w:color w:val="000000"/>
          <w:sz w:val="28"/>
          <w:szCs w:val="28"/>
        </w:rPr>
        <w:t>how</w:t>
      </w:r>
      <w:r w:rsidRPr="009B1677">
        <w:rPr>
          <w:rFonts w:ascii="Times New Roman" w:hAnsi="Times New Roman" w:cs="Times New Roman"/>
          <w:i/>
          <w:color w:val="000000"/>
          <w:sz w:val="28"/>
          <w:szCs w:val="28"/>
        </w:rPr>
        <w:t xml:space="preserve"> the </w:t>
      </w:r>
      <w:r w:rsidRPr="009B1677">
        <w:rPr>
          <w:rFonts w:ascii="Times New Roman" w:hAnsi="Times New Roman" w:cs="Times New Roman"/>
          <w:i/>
          <w:smallCaps/>
          <w:color w:val="000000"/>
          <w:sz w:val="28"/>
          <w:szCs w:val="28"/>
        </w:rPr>
        <w:t>Lord</w:t>
      </w:r>
      <w:r w:rsidRPr="009B1677">
        <w:rPr>
          <w:rFonts w:ascii="Times New Roman" w:hAnsi="Times New Roman" w:cs="Times New Roman"/>
          <w:i/>
          <w:color w:val="000000"/>
          <w:sz w:val="28"/>
          <w:szCs w:val="28"/>
        </w:rPr>
        <w:t xml:space="preserve"> caused all that he did to prosper in his hand.</w:t>
      </w:r>
      <w:r w:rsidRPr="009B1677">
        <w:rPr>
          <w:rFonts w:ascii="Times New Roman" w:hAnsi="Times New Roman" w:cs="Times New Roman"/>
          <w:i/>
          <w:color w:val="000000"/>
          <w:sz w:val="28"/>
          <w:szCs w:val="28"/>
          <w:shd w:val="clear" w:color="auto" w:fill="FFFFFF"/>
        </w:rPr>
        <w:t xml:space="preserve"> </w:t>
      </w:r>
      <w:r w:rsidRPr="009B1677">
        <w:rPr>
          <w:rFonts w:ascii="Times New Roman" w:hAnsi="Times New Roman" w:cs="Times New Roman"/>
          <w:b/>
          <w:bCs/>
          <w:i/>
          <w:color w:val="000000"/>
          <w:sz w:val="28"/>
          <w:szCs w:val="28"/>
          <w:vertAlign w:val="superscript"/>
        </w:rPr>
        <w:t>4 </w:t>
      </w:r>
      <w:r w:rsidRPr="009B1677">
        <w:rPr>
          <w:rFonts w:ascii="Times New Roman" w:hAnsi="Times New Roman" w:cs="Times New Roman"/>
          <w:i/>
          <w:color w:val="000000"/>
          <w:sz w:val="28"/>
          <w:szCs w:val="28"/>
        </w:rPr>
        <w:t xml:space="preserve">So Joseph found favor in his sight and </w:t>
      </w:r>
      <w:r w:rsidRPr="009B1677">
        <w:rPr>
          <w:rFonts w:ascii="Times New Roman" w:hAnsi="Times New Roman" w:cs="Times New Roman"/>
          <w:i/>
          <w:color w:val="000000"/>
          <w:sz w:val="28"/>
          <w:szCs w:val="28"/>
          <w:vertAlign w:val="superscript"/>
        </w:rPr>
        <w:t>[</w:t>
      </w:r>
      <w:hyperlink r:id="rId11" w:anchor="fen-NASB-1154c" w:tooltip="See footnote c" w:history="1">
        <w:r w:rsidRPr="009B1677">
          <w:rPr>
            <w:rFonts w:ascii="Times New Roman" w:hAnsi="Times New Roman" w:cs="Times New Roman"/>
            <w:i/>
            <w:color w:val="631E16"/>
            <w:sz w:val="28"/>
            <w:szCs w:val="28"/>
            <w:vertAlign w:val="superscript"/>
          </w:rPr>
          <w:t>c</w:t>
        </w:r>
      </w:hyperlink>
      <w:r w:rsidRPr="009B1677">
        <w:rPr>
          <w:rFonts w:ascii="Times New Roman" w:hAnsi="Times New Roman" w:cs="Times New Roman"/>
          <w:i/>
          <w:color w:val="000000"/>
          <w:sz w:val="28"/>
          <w:szCs w:val="28"/>
          <w:vertAlign w:val="superscript"/>
        </w:rPr>
        <w:t>]</w:t>
      </w:r>
      <w:r w:rsidRPr="009B1677">
        <w:rPr>
          <w:rFonts w:ascii="Times New Roman" w:hAnsi="Times New Roman" w:cs="Times New Roman"/>
          <w:i/>
          <w:color w:val="000000"/>
          <w:sz w:val="28"/>
          <w:szCs w:val="28"/>
        </w:rPr>
        <w:t xml:space="preserve">became his personal servant; and he made him overseer over his house, and all that he owned he put in his </w:t>
      </w:r>
      <w:r w:rsidRPr="009B1677">
        <w:rPr>
          <w:rFonts w:ascii="Times New Roman" w:hAnsi="Times New Roman" w:cs="Times New Roman"/>
          <w:i/>
          <w:color w:val="000000"/>
          <w:sz w:val="28"/>
          <w:szCs w:val="28"/>
          <w:vertAlign w:val="superscript"/>
        </w:rPr>
        <w:t>[</w:t>
      </w:r>
      <w:hyperlink r:id="rId12" w:anchor="fen-NASB-1154d" w:tooltip="See footnote d" w:history="1">
        <w:r w:rsidRPr="009B1677">
          <w:rPr>
            <w:rFonts w:ascii="Times New Roman" w:hAnsi="Times New Roman" w:cs="Times New Roman"/>
            <w:i/>
            <w:color w:val="631E16"/>
            <w:sz w:val="28"/>
            <w:szCs w:val="28"/>
            <w:vertAlign w:val="superscript"/>
          </w:rPr>
          <w:t>d</w:t>
        </w:r>
      </w:hyperlink>
      <w:r w:rsidRPr="009B1677">
        <w:rPr>
          <w:rFonts w:ascii="Times New Roman" w:hAnsi="Times New Roman" w:cs="Times New Roman"/>
          <w:i/>
          <w:color w:val="000000"/>
          <w:sz w:val="28"/>
          <w:szCs w:val="28"/>
          <w:vertAlign w:val="superscript"/>
        </w:rPr>
        <w:t>]</w:t>
      </w:r>
      <w:r w:rsidRPr="009B1677">
        <w:rPr>
          <w:rFonts w:ascii="Times New Roman" w:hAnsi="Times New Roman" w:cs="Times New Roman"/>
          <w:i/>
          <w:color w:val="000000"/>
          <w:sz w:val="28"/>
          <w:szCs w:val="28"/>
        </w:rPr>
        <w:t>charge.</w:t>
      </w:r>
      <w:r w:rsidRPr="009B1677">
        <w:rPr>
          <w:rFonts w:ascii="Times New Roman" w:hAnsi="Times New Roman" w:cs="Times New Roman"/>
          <w:i/>
          <w:color w:val="000000"/>
          <w:sz w:val="28"/>
          <w:szCs w:val="28"/>
          <w:shd w:val="clear" w:color="auto" w:fill="FFFFFF"/>
        </w:rPr>
        <w:t xml:space="preserve"> </w:t>
      </w:r>
      <w:r w:rsidRPr="009B1677">
        <w:rPr>
          <w:rFonts w:ascii="Times New Roman" w:hAnsi="Times New Roman" w:cs="Times New Roman"/>
          <w:b/>
          <w:bCs/>
          <w:i/>
          <w:color w:val="000000"/>
          <w:sz w:val="28"/>
          <w:szCs w:val="28"/>
          <w:vertAlign w:val="superscript"/>
        </w:rPr>
        <w:t>5 </w:t>
      </w:r>
      <w:r w:rsidRPr="009B1677">
        <w:rPr>
          <w:rFonts w:ascii="Times New Roman" w:hAnsi="Times New Roman" w:cs="Times New Roman"/>
          <w:i/>
          <w:color w:val="000000"/>
          <w:sz w:val="28"/>
          <w:szCs w:val="28"/>
        </w:rPr>
        <w:t xml:space="preserve">It came about that from the time he made him overseer in his house and over all that he owned, </w:t>
      </w:r>
      <w:r w:rsidRPr="009503AA">
        <w:rPr>
          <w:rFonts w:ascii="Times New Roman" w:hAnsi="Times New Roman" w:cs="Times New Roman"/>
          <w:i/>
          <w:color w:val="000000"/>
          <w:sz w:val="28"/>
          <w:szCs w:val="28"/>
          <w:u w:val="single"/>
        </w:rPr>
        <w:t xml:space="preserve">the </w:t>
      </w:r>
      <w:r w:rsidRPr="009503AA">
        <w:rPr>
          <w:rFonts w:ascii="Times New Roman" w:hAnsi="Times New Roman" w:cs="Times New Roman"/>
          <w:i/>
          <w:smallCaps/>
          <w:color w:val="000000"/>
          <w:sz w:val="28"/>
          <w:szCs w:val="28"/>
          <w:u w:val="single"/>
        </w:rPr>
        <w:t>Lord</w:t>
      </w:r>
      <w:r w:rsidRPr="009503AA">
        <w:rPr>
          <w:rFonts w:ascii="Times New Roman" w:hAnsi="Times New Roman" w:cs="Times New Roman"/>
          <w:i/>
          <w:color w:val="000000"/>
          <w:sz w:val="28"/>
          <w:szCs w:val="28"/>
          <w:u w:val="single"/>
        </w:rPr>
        <w:t xml:space="preserve"> blessed the Egyptian’s house on account of Joseph; thus the </w:t>
      </w:r>
      <w:r w:rsidRPr="009503AA">
        <w:rPr>
          <w:rFonts w:ascii="Times New Roman" w:hAnsi="Times New Roman" w:cs="Times New Roman"/>
          <w:i/>
          <w:smallCaps/>
          <w:color w:val="000000"/>
          <w:sz w:val="28"/>
          <w:szCs w:val="28"/>
          <w:u w:val="single"/>
        </w:rPr>
        <w:t>Lord’s</w:t>
      </w:r>
      <w:r w:rsidRPr="009503AA">
        <w:rPr>
          <w:rFonts w:ascii="Times New Roman" w:hAnsi="Times New Roman" w:cs="Times New Roman"/>
          <w:i/>
          <w:color w:val="000000"/>
          <w:sz w:val="28"/>
          <w:szCs w:val="28"/>
          <w:u w:val="single"/>
        </w:rPr>
        <w:t xml:space="preserve"> blessing was upon all that he owned, in the house and in the field</w:t>
      </w:r>
      <w:r w:rsidRPr="009B1677">
        <w:rPr>
          <w:rFonts w:ascii="Times New Roman" w:hAnsi="Times New Roman" w:cs="Times New Roman"/>
          <w:i/>
          <w:color w:val="000000"/>
          <w:sz w:val="28"/>
          <w:szCs w:val="28"/>
        </w:rPr>
        <w:t>.</w:t>
      </w:r>
      <w:r w:rsidRPr="009B1677">
        <w:rPr>
          <w:rFonts w:ascii="Times New Roman" w:hAnsi="Times New Roman" w:cs="Times New Roman"/>
          <w:i/>
          <w:color w:val="000000"/>
          <w:sz w:val="28"/>
          <w:szCs w:val="28"/>
          <w:shd w:val="clear" w:color="auto" w:fill="FFFFFF"/>
        </w:rPr>
        <w:t xml:space="preserve"> </w:t>
      </w:r>
      <w:r w:rsidRPr="009B1677">
        <w:rPr>
          <w:rFonts w:ascii="Times New Roman" w:hAnsi="Times New Roman" w:cs="Times New Roman"/>
          <w:b/>
          <w:bCs/>
          <w:i/>
          <w:color w:val="000000"/>
          <w:sz w:val="28"/>
          <w:szCs w:val="28"/>
          <w:vertAlign w:val="superscript"/>
        </w:rPr>
        <w:t>6 </w:t>
      </w:r>
      <w:r w:rsidRPr="009B1677">
        <w:rPr>
          <w:rFonts w:ascii="Times New Roman" w:hAnsi="Times New Roman" w:cs="Times New Roman"/>
          <w:i/>
          <w:color w:val="000000"/>
          <w:sz w:val="28"/>
          <w:szCs w:val="28"/>
        </w:rPr>
        <w:t xml:space="preserve">So he left everything he owned in Joseph’s </w:t>
      </w:r>
      <w:r w:rsidRPr="009B1677">
        <w:rPr>
          <w:rFonts w:ascii="Times New Roman" w:hAnsi="Times New Roman" w:cs="Times New Roman"/>
          <w:i/>
          <w:color w:val="000000"/>
          <w:sz w:val="28"/>
          <w:szCs w:val="28"/>
          <w:vertAlign w:val="superscript"/>
        </w:rPr>
        <w:t>[</w:t>
      </w:r>
      <w:hyperlink r:id="rId13" w:anchor="fen-NASB-1156e" w:tooltip="See footnote e" w:history="1">
        <w:r w:rsidRPr="009B1677">
          <w:rPr>
            <w:rFonts w:ascii="Times New Roman" w:hAnsi="Times New Roman" w:cs="Times New Roman"/>
            <w:i/>
            <w:color w:val="631E16"/>
            <w:sz w:val="28"/>
            <w:szCs w:val="28"/>
            <w:vertAlign w:val="superscript"/>
          </w:rPr>
          <w:t>e</w:t>
        </w:r>
      </w:hyperlink>
      <w:r w:rsidRPr="009B1677">
        <w:rPr>
          <w:rFonts w:ascii="Times New Roman" w:hAnsi="Times New Roman" w:cs="Times New Roman"/>
          <w:i/>
          <w:color w:val="000000"/>
          <w:sz w:val="28"/>
          <w:szCs w:val="28"/>
          <w:vertAlign w:val="superscript"/>
        </w:rPr>
        <w:t>]</w:t>
      </w:r>
      <w:r w:rsidRPr="009B1677">
        <w:rPr>
          <w:rFonts w:ascii="Times New Roman" w:hAnsi="Times New Roman" w:cs="Times New Roman"/>
          <w:i/>
          <w:color w:val="000000"/>
          <w:sz w:val="28"/>
          <w:szCs w:val="28"/>
        </w:rPr>
        <w:t xml:space="preserve">charge; and with him </w:t>
      </w:r>
      <w:r w:rsidRPr="009B1677">
        <w:rPr>
          <w:rFonts w:ascii="Times New Roman" w:hAnsi="Times New Roman" w:cs="Times New Roman"/>
          <w:i/>
          <w:iCs/>
          <w:color w:val="000000"/>
          <w:sz w:val="28"/>
          <w:szCs w:val="28"/>
        </w:rPr>
        <w:t>there</w:t>
      </w:r>
      <w:r w:rsidRPr="009B1677">
        <w:rPr>
          <w:rFonts w:ascii="Times New Roman" w:hAnsi="Times New Roman" w:cs="Times New Roman"/>
          <w:i/>
          <w:color w:val="000000"/>
          <w:sz w:val="28"/>
          <w:szCs w:val="28"/>
        </w:rPr>
        <w:t xml:space="preserve"> he did not </w:t>
      </w:r>
      <w:r w:rsidRPr="009B1677">
        <w:rPr>
          <w:rFonts w:ascii="Times New Roman" w:hAnsi="Times New Roman" w:cs="Times New Roman"/>
          <w:i/>
          <w:color w:val="000000"/>
          <w:sz w:val="28"/>
          <w:szCs w:val="28"/>
          <w:vertAlign w:val="superscript"/>
        </w:rPr>
        <w:t>[</w:t>
      </w:r>
      <w:hyperlink r:id="rId14" w:anchor="fen-NASB-1156f" w:tooltip="See footnote f" w:history="1">
        <w:r w:rsidRPr="009B1677">
          <w:rPr>
            <w:rFonts w:ascii="Times New Roman" w:hAnsi="Times New Roman" w:cs="Times New Roman"/>
            <w:i/>
            <w:color w:val="631E16"/>
            <w:sz w:val="28"/>
            <w:szCs w:val="28"/>
            <w:vertAlign w:val="superscript"/>
          </w:rPr>
          <w:t>f</w:t>
        </w:r>
      </w:hyperlink>
      <w:r w:rsidRPr="009B1677">
        <w:rPr>
          <w:rFonts w:ascii="Times New Roman" w:hAnsi="Times New Roman" w:cs="Times New Roman"/>
          <w:i/>
          <w:color w:val="000000"/>
          <w:sz w:val="28"/>
          <w:szCs w:val="28"/>
          <w:vertAlign w:val="superscript"/>
        </w:rPr>
        <w:t>]</w:t>
      </w:r>
      <w:r w:rsidRPr="009B1677">
        <w:rPr>
          <w:rFonts w:ascii="Times New Roman" w:hAnsi="Times New Roman" w:cs="Times New Roman"/>
          <w:i/>
          <w:color w:val="000000"/>
          <w:sz w:val="28"/>
          <w:szCs w:val="28"/>
        </w:rPr>
        <w:t xml:space="preserve">concern himself with anything except the </w:t>
      </w:r>
      <w:r w:rsidRPr="009B1677">
        <w:rPr>
          <w:rFonts w:ascii="Times New Roman" w:hAnsi="Times New Roman" w:cs="Times New Roman"/>
          <w:i/>
          <w:color w:val="000000"/>
          <w:sz w:val="28"/>
          <w:szCs w:val="28"/>
          <w:vertAlign w:val="superscript"/>
        </w:rPr>
        <w:t>[</w:t>
      </w:r>
      <w:hyperlink r:id="rId15" w:anchor="fen-NASB-1156g" w:tooltip="See footnote g" w:history="1">
        <w:r w:rsidRPr="009B1677">
          <w:rPr>
            <w:rFonts w:ascii="Times New Roman" w:hAnsi="Times New Roman" w:cs="Times New Roman"/>
            <w:i/>
            <w:color w:val="631E16"/>
            <w:sz w:val="28"/>
            <w:szCs w:val="28"/>
            <w:vertAlign w:val="superscript"/>
          </w:rPr>
          <w:t>g</w:t>
        </w:r>
      </w:hyperlink>
      <w:r w:rsidRPr="009B1677">
        <w:rPr>
          <w:rFonts w:ascii="Times New Roman" w:hAnsi="Times New Roman" w:cs="Times New Roman"/>
          <w:i/>
          <w:color w:val="000000"/>
          <w:sz w:val="28"/>
          <w:szCs w:val="28"/>
          <w:vertAlign w:val="superscript"/>
        </w:rPr>
        <w:t>]</w:t>
      </w:r>
      <w:r w:rsidRPr="009B1677">
        <w:rPr>
          <w:rFonts w:ascii="Times New Roman" w:hAnsi="Times New Roman" w:cs="Times New Roman"/>
          <w:i/>
          <w:color w:val="000000"/>
          <w:sz w:val="28"/>
          <w:szCs w:val="28"/>
        </w:rPr>
        <w:t xml:space="preserve">food which he </w:t>
      </w:r>
      <w:r w:rsidRPr="009B1677">
        <w:rPr>
          <w:rFonts w:ascii="Times New Roman" w:hAnsi="Times New Roman" w:cs="Times New Roman"/>
          <w:i/>
          <w:color w:val="000000"/>
          <w:sz w:val="28"/>
          <w:szCs w:val="28"/>
          <w:vertAlign w:val="superscript"/>
        </w:rPr>
        <w:t>[</w:t>
      </w:r>
      <w:hyperlink r:id="rId16" w:anchor="fen-NASB-1156h" w:tooltip="See footnote h" w:history="1">
        <w:r w:rsidRPr="009B1677">
          <w:rPr>
            <w:rFonts w:ascii="Times New Roman" w:hAnsi="Times New Roman" w:cs="Times New Roman"/>
            <w:i/>
            <w:color w:val="631E16"/>
            <w:sz w:val="28"/>
            <w:szCs w:val="28"/>
            <w:vertAlign w:val="superscript"/>
          </w:rPr>
          <w:t>h</w:t>
        </w:r>
      </w:hyperlink>
      <w:r w:rsidRPr="009B1677">
        <w:rPr>
          <w:rFonts w:ascii="Times New Roman" w:hAnsi="Times New Roman" w:cs="Times New Roman"/>
          <w:i/>
          <w:color w:val="000000"/>
          <w:sz w:val="28"/>
          <w:szCs w:val="28"/>
          <w:vertAlign w:val="superscript"/>
        </w:rPr>
        <w:t>]</w:t>
      </w:r>
      <w:r w:rsidRPr="009B1677">
        <w:rPr>
          <w:rFonts w:ascii="Times New Roman" w:hAnsi="Times New Roman" w:cs="Times New Roman"/>
          <w:i/>
          <w:color w:val="000000"/>
          <w:sz w:val="28"/>
          <w:szCs w:val="28"/>
        </w:rPr>
        <w:t>ate. (Genesis 39:2-6)</w:t>
      </w:r>
    </w:p>
    <w:p w:rsidR="009B1677" w:rsidRDefault="009503AA" w:rsidP="009B1677">
      <w:pPr>
        <w:spacing w:line="240" w:lineRule="auto"/>
        <w:rPr>
          <w:rFonts w:ascii="Times New Roman" w:hAnsi="Times New Roman" w:cs="Times New Roman"/>
          <w:sz w:val="28"/>
          <w:szCs w:val="28"/>
        </w:rPr>
      </w:pPr>
      <w:r>
        <w:rPr>
          <w:rFonts w:ascii="Times New Roman" w:hAnsi="Times New Roman" w:cs="Times New Roman"/>
          <w:sz w:val="28"/>
          <w:szCs w:val="28"/>
        </w:rPr>
        <w:t xml:space="preserve">Similarly, </w:t>
      </w:r>
      <w:r w:rsidR="00EB44B1">
        <w:rPr>
          <w:rFonts w:ascii="Times New Roman" w:hAnsi="Times New Roman" w:cs="Times New Roman"/>
          <w:sz w:val="28"/>
          <w:szCs w:val="28"/>
        </w:rPr>
        <w:t>Daniel was a servant of the King of Judah when Jerusalem was sacked by Nebuchadnezzar.  He then was trained to become a government servant…and eventually the number</w:t>
      </w:r>
      <w:r>
        <w:rPr>
          <w:rFonts w:ascii="Times New Roman" w:hAnsi="Times New Roman" w:cs="Times New Roman"/>
          <w:sz w:val="28"/>
          <w:szCs w:val="28"/>
        </w:rPr>
        <w:t>-</w:t>
      </w:r>
      <w:r w:rsidR="00EB44B1">
        <w:rPr>
          <w:rFonts w:ascii="Times New Roman" w:hAnsi="Times New Roman" w:cs="Times New Roman"/>
          <w:sz w:val="28"/>
          <w:szCs w:val="28"/>
        </w:rPr>
        <w:t xml:space="preserve">one civil administrator to the Babylonian King.  Then that kingdom was taken over by the </w:t>
      </w:r>
      <w:proofErr w:type="spellStart"/>
      <w:r w:rsidR="00EB44B1">
        <w:rPr>
          <w:rFonts w:ascii="Times New Roman" w:hAnsi="Times New Roman" w:cs="Times New Roman"/>
          <w:sz w:val="28"/>
          <w:szCs w:val="28"/>
        </w:rPr>
        <w:t>Medo</w:t>
      </w:r>
      <w:proofErr w:type="spellEnd"/>
      <w:r w:rsidR="00EB44B1">
        <w:rPr>
          <w:rFonts w:ascii="Times New Roman" w:hAnsi="Times New Roman" w:cs="Times New Roman"/>
          <w:sz w:val="28"/>
          <w:szCs w:val="28"/>
        </w:rPr>
        <w:t xml:space="preserve">-Persian </w:t>
      </w:r>
      <w:proofErr w:type="gramStart"/>
      <w:r w:rsidR="00EB44B1">
        <w:rPr>
          <w:rFonts w:ascii="Times New Roman" w:hAnsi="Times New Roman" w:cs="Times New Roman"/>
          <w:sz w:val="28"/>
          <w:szCs w:val="28"/>
        </w:rPr>
        <w:t>empire</w:t>
      </w:r>
      <w:proofErr w:type="gramEnd"/>
      <w:r w:rsidR="00EB44B1">
        <w:rPr>
          <w:rFonts w:ascii="Times New Roman" w:hAnsi="Times New Roman" w:cs="Times New Roman"/>
          <w:sz w:val="28"/>
          <w:szCs w:val="28"/>
        </w:rPr>
        <w:t>, and Daniel became the number 1 administrator to the king there as well.</w:t>
      </w:r>
    </w:p>
    <w:p w:rsidR="00EB44B1" w:rsidRPr="00EB44B1" w:rsidRDefault="00EB44B1" w:rsidP="00EB44B1">
      <w:pPr>
        <w:spacing w:line="240" w:lineRule="auto"/>
        <w:rPr>
          <w:rFonts w:ascii="Times New Roman" w:hAnsi="Times New Roman" w:cs="Times New Roman"/>
          <w:b/>
          <w:bCs/>
          <w:i/>
          <w:color w:val="000000"/>
          <w:sz w:val="28"/>
          <w:szCs w:val="28"/>
          <w:vertAlign w:val="superscript"/>
        </w:rPr>
      </w:pPr>
      <w:r w:rsidRPr="00EB44B1">
        <w:rPr>
          <w:rFonts w:ascii="Times New Roman" w:hAnsi="Times New Roman" w:cs="Times New Roman"/>
          <w:b/>
          <w:bCs/>
          <w:i/>
          <w:color w:val="000000"/>
          <w:sz w:val="28"/>
          <w:szCs w:val="28"/>
          <w:vertAlign w:val="superscript"/>
        </w:rPr>
        <w:t> </w:t>
      </w:r>
      <w:r w:rsidRPr="00EB44B1">
        <w:rPr>
          <w:rFonts w:ascii="Times New Roman" w:hAnsi="Times New Roman" w:cs="Times New Roman"/>
          <w:i/>
          <w:color w:val="000000"/>
          <w:sz w:val="28"/>
          <w:szCs w:val="28"/>
        </w:rPr>
        <w:t xml:space="preserve">There is a man in your kingdom in </w:t>
      </w:r>
      <w:proofErr w:type="gramStart"/>
      <w:r w:rsidRPr="00EB44B1">
        <w:rPr>
          <w:rFonts w:ascii="Times New Roman" w:hAnsi="Times New Roman" w:cs="Times New Roman"/>
          <w:i/>
          <w:color w:val="000000"/>
          <w:sz w:val="28"/>
          <w:szCs w:val="28"/>
        </w:rPr>
        <w:t>whom</w:t>
      </w:r>
      <w:proofErr w:type="gramEnd"/>
      <w:r w:rsidRPr="00EB44B1">
        <w:rPr>
          <w:rFonts w:ascii="Times New Roman" w:hAnsi="Times New Roman" w:cs="Times New Roman"/>
          <w:i/>
          <w:color w:val="000000"/>
          <w:sz w:val="28"/>
          <w:szCs w:val="28"/>
        </w:rPr>
        <w:t xml:space="preserve"> is </w:t>
      </w:r>
      <w:r w:rsidRPr="00EB44B1">
        <w:rPr>
          <w:rFonts w:ascii="Times New Roman" w:hAnsi="Times New Roman" w:cs="Times New Roman"/>
          <w:i/>
          <w:color w:val="000000"/>
          <w:sz w:val="28"/>
          <w:szCs w:val="28"/>
          <w:vertAlign w:val="superscript"/>
        </w:rPr>
        <w:t>[</w:t>
      </w:r>
      <w:hyperlink r:id="rId17" w:anchor="fen-NASB-21886j" w:tooltip="See footnote j" w:history="1">
        <w:r w:rsidRPr="00EB44B1">
          <w:rPr>
            <w:rFonts w:ascii="Times New Roman" w:hAnsi="Times New Roman" w:cs="Times New Roman"/>
            <w:i/>
            <w:color w:val="631E16"/>
            <w:sz w:val="28"/>
            <w:szCs w:val="28"/>
            <w:vertAlign w:val="superscript"/>
          </w:rPr>
          <w:t>j</w:t>
        </w:r>
      </w:hyperlink>
      <w:r w:rsidRPr="00EB44B1">
        <w:rPr>
          <w:rFonts w:ascii="Times New Roman" w:hAnsi="Times New Roman" w:cs="Times New Roman"/>
          <w:i/>
          <w:color w:val="000000"/>
          <w:sz w:val="28"/>
          <w:szCs w:val="28"/>
          <w:vertAlign w:val="superscript"/>
        </w:rPr>
        <w:t>]</w:t>
      </w:r>
      <w:r w:rsidRPr="00EB44B1">
        <w:rPr>
          <w:rFonts w:ascii="Times New Roman" w:hAnsi="Times New Roman" w:cs="Times New Roman"/>
          <w:i/>
          <w:color w:val="000000"/>
          <w:sz w:val="28"/>
          <w:szCs w:val="28"/>
        </w:rPr>
        <w:t xml:space="preserve">a spirit of the holy gods; and in the days of your father, illumination, insight and wisdom like the wisdom of the gods were found in him. And King Nebuchadnezzar, your father, your father </w:t>
      </w:r>
      <w:r w:rsidRPr="00EB44B1">
        <w:rPr>
          <w:rFonts w:ascii="Times New Roman" w:hAnsi="Times New Roman" w:cs="Times New Roman"/>
          <w:i/>
          <w:color w:val="000000"/>
          <w:sz w:val="28"/>
          <w:szCs w:val="28"/>
          <w:vertAlign w:val="superscript"/>
        </w:rPr>
        <w:t>[</w:t>
      </w:r>
      <w:hyperlink r:id="rId18" w:anchor="fen-NASB-21886k" w:tooltip="See footnote k" w:history="1">
        <w:r w:rsidRPr="00EB44B1">
          <w:rPr>
            <w:rFonts w:ascii="Times New Roman" w:hAnsi="Times New Roman" w:cs="Times New Roman"/>
            <w:i/>
            <w:color w:val="631E16"/>
            <w:sz w:val="28"/>
            <w:szCs w:val="28"/>
            <w:vertAlign w:val="superscript"/>
          </w:rPr>
          <w:t>k</w:t>
        </w:r>
      </w:hyperlink>
      <w:r w:rsidRPr="00EB44B1">
        <w:rPr>
          <w:rFonts w:ascii="Times New Roman" w:hAnsi="Times New Roman" w:cs="Times New Roman"/>
          <w:i/>
          <w:color w:val="000000"/>
          <w:sz w:val="28"/>
          <w:szCs w:val="28"/>
          <w:vertAlign w:val="superscript"/>
        </w:rPr>
        <w:t>]</w:t>
      </w:r>
      <w:r w:rsidRPr="00EB44B1">
        <w:rPr>
          <w:rFonts w:ascii="Times New Roman" w:hAnsi="Times New Roman" w:cs="Times New Roman"/>
          <w:i/>
          <w:color w:val="000000"/>
          <w:sz w:val="28"/>
          <w:szCs w:val="28"/>
        </w:rPr>
        <w:t xml:space="preserve">the king, appointed him chief of the </w:t>
      </w:r>
      <w:r w:rsidRPr="00EB44B1">
        <w:rPr>
          <w:rFonts w:ascii="Times New Roman" w:hAnsi="Times New Roman" w:cs="Times New Roman"/>
          <w:i/>
          <w:color w:val="000000"/>
          <w:sz w:val="28"/>
          <w:szCs w:val="28"/>
          <w:vertAlign w:val="superscript"/>
        </w:rPr>
        <w:t>[</w:t>
      </w:r>
      <w:hyperlink r:id="rId19" w:anchor="fen-NASB-21886l" w:tooltip="See footnote l" w:history="1">
        <w:r w:rsidRPr="00EB44B1">
          <w:rPr>
            <w:rFonts w:ascii="Times New Roman" w:hAnsi="Times New Roman" w:cs="Times New Roman"/>
            <w:i/>
            <w:color w:val="631E16"/>
            <w:sz w:val="28"/>
            <w:szCs w:val="28"/>
            <w:vertAlign w:val="superscript"/>
          </w:rPr>
          <w:t>l</w:t>
        </w:r>
      </w:hyperlink>
      <w:r w:rsidRPr="00EB44B1">
        <w:rPr>
          <w:rFonts w:ascii="Times New Roman" w:hAnsi="Times New Roman" w:cs="Times New Roman"/>
          <w:i/>
          <w:color w:val="000000"/>
          <w:sz w:val="28"/>
          <w:szCs w:val="28"/>
          <w:vertAlign w:val="superscript"/>
        </w:rPr>
        <w:t>]</w:t>
      </w:r>
      <w:r w:rsidRPr="00EB44B1">
        <w:rPr>
          <w:rFonts w:ascii="Times New Roman" w:hAnsi="Times New Roman" w:cs="Times New Roman"/>
          <w:i/>
          <w:color w:val="000000"/>
          <w:sz w:val="28"/>
          <w:szCs w:val="28"/>
        </w:rPr>
        <w:t xml:space="preserve">magicians, conjurers, </w:t>
      </w:r>
      <w:r w:rsidRPr="00EB44B1">
        <w:rPr>
          <w:rFonts w:ascii="Times New Roman" w:hAnsi="Times New Roman" w:cs="Times New Roman"/>
          <w:i/>
          <w:color w:val="000000"/>
          <w:sz w:val="28"/>
          <w:szCs w:val="28"/>
          <w:vertAlign w:val="superscript"/>
        </w:rPr>
        <w:t>[</w:t>
      </w:r>
      <w:hyperlink r:id="rId20" w:anchor="fen-NASB-21886m" w:tooltip="See footnote m" w:history="1">
        <w:r w:rsidRPr="00EB44B1">
          <w:rPr>
            <w:rFonts w:ascii="Times New Roman" w:hAnsi="Times New Roman" w:cs="Times New Roman"/>
            <w:i/>
            <w:color w:val="631E16"/>
            <w:sz w:val="28"/>
            <w:szCs w:val="28"/>
            <w:vertAlign w:val="superscript"/>
          </w:rPr>
          <w:t>m</w:t>
        </w:r>
      </w:hyperlink>
      <w:r w:rsidRPr="00EB44B1">
        <w:rPr>
          <w:rFonts w:ascii="Times New Roman" w:hAnsi="Times New Roman" w:cs="Times New Roman"/>
          <w:i/>
          <w:color w:val="000000"/>
          <w:sz w:val="28"/>
          <w:szCs w:val="28"/>
          <w:vertAlign w:val="superscript"/>
        </w:rPr>
        <w:t>]</w:t>
      </w:r>
      <w:r w:rsidRPr="00EB44B1">
        <w:rPr>
          <w:rFonts w:ascii="Times New Roman" w:hAnsi="Times New Roman" w:cs="Times New Roman"/>
          <w:i/>
          <w:color w:val="000000"/>
          <w:sz w:val="28"/>
          <w:szCs w:val="28"/>
        </w:rPr>
        <w:t xml:space="preserve">Chaldeans </w:t>
      </w:r>
      <w:r w:rsidRPr="00EB44B1">
        <w:rPr>
          <w:rFonts w:ascii="Times New Roman" w:hAnsi="Times New Roman" w:cs="Times New Roman"/>
          <w:i/>
          <w:iCs/>
          <w:color w:val="000000"/>
          <w:sz w:val="28"/>
          <w:szCs w:val="28"/>
        </w:rPr>
        <w:t>and</w:t>
      </w:r>
      <w:r w:rsidRPr="00EB44B1">
        <w:rPr>
          <w:rFonts w:ascii="Times New Roman" w:hAnsi="Times New Roman" w:cs="Times New Roman"/>
          <w:i/>
          <w:color w:val="000000"/>
          <w:sz w:val="28"/>
          <w:szCs w:val="28"/>
        </w:rPr>
        <w:t xml:space="preserve"> diviners.</w:t>
      </w:r>
      <w:r w:rsidRPr="00EB44B1">
        <w:rPr>
          <w:rFonts w:ascii="Times New Roman" w:hAnsi="Times New Roman" w:cs="Times New Roman"/>
          <w:i/>
          <w:color w:val="000000"/>
          <w:sz w:val="28"/>
          <w:szCs w:val="28"/>
          <w:shd w:val="clear" w:color="auto" w:fill="FFFFFF"/>
        </w:rPr>
        <w:t xml:space="preserve"> </w:t>
      </w:r>
      <w:r w:rsidRPr="00EB44B1">
        <w:rPr>
          <w:rFonts w:ascii="Times New Roman" w:hAnsi="Times New Roman" w:cs="Times New Roman"/>
          <w:b/>
          <w:bCs/>
          <w:i/>
          <w:color w:val="000000"/>
          <w:sz w:val="28"/>
          <w:szCs w:val="28"/>
          <w:vertAlign w:val="superscript"/>
        </w:rPr>
        <w:t>12 </w:t>
      </w:r>
      <w:r w:rsidRPr="00EB44B1">
        <w:rPr>
          <w:rFonts w:ascii="Times New Roman" w:hAnsi="Times New Roman" w:cs="Times New Roman"/>
          <w:i/>
          <w:iCs/>
          <w:color w:val="000000"/>
          <w:sz w:val="28"/>
          <w:szCs w:val="28"/>
        </w:rPr>
        <w:t>This was</w:t>
      </w:r>
      <w:r w:rsidRPr="00EB44B1">
        <w:rPr>
          <w:rFonts w:ascii="Times New Roman" w:hAnsi="Times New Roman" w:cs="Times New Roman"/>
          <w:i/>
          <w:color w:val="000000"/>
          <w:sz w:val="28"/>
          <w:szCs w:val="28"/>
        </w:rPr>
        <w:t xml:space="preserve"> because an extraordinary spirit, knowledge and insight, interpretation of dreams, explanation of enigmas and solving of difficult problems were found in this Daniel, whom the king named </w:t>
      </w:r>
      <w:proofErr w:type="spellStart"/>
      <w:r w:rsidRPr="00EB44B1">
        <w:rPr>
          <w:rFonts w:ascii="Times New Roman" w:hAnsi="Times New Roman" w:cs="Times New Roman"/>
          <w:i/>
          <w:color w:val="000000"/>
          <w:sz w:val="28"/>
          <w:szCs w:val="28"/>
        </w:rPr>
        <w:t>Belteshazzar</w:t>
      </w:r>
      <w:proofErr w:type="spellEnd"/>
      <w:r w:rsidRPr="00EB44B1">
        <w:rPr>
          <w:rFonts w:ascii="Times New Roman" w:hAnsi="Times New Roman" w:cs="Times New Roman"/>
          <w:i/>
          <w:color w:val="000000"/>
          <w:sz w:val="28"/>
          <w:szCs w:val="28"/>
        </w:rPr>
        <w:t>. Let Daniel now be summoned and he will declare the interpretation.” (Daniel 5:11-12)</w:t>
      </w:r>
    </w:p>
    <w:p w:rsidR="00EB44B1" w:rsidRDefault="00EB44B1" w:rsidP="00EB44B1">
      <w:pPr>
        <w:spacing w:line="240" w:lineRule="auto"/>
        <w:rPr>
          <w:rFonts w:ascii="Times New Roman" w:hAnsi="Times New Roman" w:cs="Times New Roman"/>
          <w:color w:val="000000"/>
          <w:sz w:val="28"/>
          <w:szCs w:val="28"/>
        </w:rPr>
      </w:pPr>
      <w:r w:rsidRPr="00EB44B1">
        <w:rPr>
          <w:rFonts w:ascii="Times New Roman" w:hAnsi="Times New Roman" w:cs="Times New Roman"/>
          <w:i/>
          <w:color w:val="000000"/>
          <w:sz w:val="28"/>
          <w:szCs w:val="28"/>
        </w:rPr>
        <w:t xml:space="preserve">Then King Nebuchadnezzar fell on his face and did homage to Daniel, and gave orders to present to him an offering and </w:t>
      </w:r>
      <w:r w:rsidRPr="00EB44B1">
        <w:rPr>
          <w:rFonts w:ascii="Times New Roman" w:hAnsi="Times New Roman" w:cs="Times New Roman"/>
          <w:i/>
          <w:color w:val="000000"/>
          <w:sz w:val="28"/>
          <w:szCs w:val="28"/>
          <w:vertAlign w:val="superscript"/>
        </w:rPr>
        <w:t>[</w:t>
      </w:r>
      <w:hyperlink r:id="rId21" w:anchor="fen-NASB-21805ax" w:tooltip="See footnote ax" w:history="1">
        <w:r w:rsidRPr="00EB44B1">
          <w:rPr>
            <w:rFonts w:ascii="Times New Roman" w:hAnsi="Times New Roman" w:cs="Times New Roman"/>
            <w:i/>
            <w:color w:val="631E16"/>
            <w:sz w:val="28"/>
            <w:szCs w:val="28"/>
            <w:vertAlign w:val="superscript"/>
          </w:rPr>
          <w:t>ax</w:t>
        </w:r>
      </w:hyperlink>
      <w:proofErr w:type="gramStart"/>
      <w:r w:rsidRPr="00EB44B1">
        <w:rPr>
          <w:rFonts w:ascii="Times New Roman" w:hAnsi="Times New Roman" w:cs="Times New Roman"/>
          <w:i/>
          <w:color w:val="000000"/>
          <w:sz w:val="28"/>
          <w:szCs w:val="28"/>
          <w:vertAlign w:val="superscript"/>
        </w:rPr>
        <w:t>]</w:t>
      </w:r>
      <w:r w:rsidRPr="00EB44B1">
        <w:rPr>
          <w:rFonts w:ascii="Times New Roman" w:hAnsi="Times New Roman" w:cs="Times New Roman"/>
          <w:i/>
          <w:color w:val="000000"/>
          <w:sz w:val="28"/>
          <w:szCs w:val="28"/>
        </w:rPr>
        <w:t>fragrant</w:t>
      </w:r>
      <w:proofErr w:type="gramEnd"/>
      <w:r w:rsidRPr="00EB44B1">
        <w:rPr>
          <w:rFonts w:ascii="Times New Roman" w:hAnsi="Times New Roman" w:cs="Times New Roman"/>
          <w:i/>
          <w:color w:val="000000"/>
          <w:sz w:val="28"/>
          <w:szCs w:val="28"/>
        </w:rPr>
        <w:t xml:space="preserve"> incense.</w:t>
      </w:r>
      <w:r w:rsidRPr="00EB44B1">
        <w:rPr>
          <w:rFonts w:ascii="Times New Roman" w:hAnsi="Times New Roman" w:cs="Times New Roman"/>
          <w:i/>
          <w:color w:val="000000"/>
          <w:sz w:val="28"/>
          <w:szCs w:val="28"/>
          <w:shd w:val="clear" w:color="auto" w:fill="FFFFFF"/>
        </w:rPr>
        <w:t xml:space="preserve"> </w:t>
      </w:r>
      <w:r w:rsidRPr="00EB44B1">
        <w:rPr>
          <w:rFonts w:ascii="Times New Roman" w:hAnsi="Times New Roman" w:cs="Times New Roman"/>
          <w:b/>
          <w:bCs/>
          <w:i/>
          <w:color w:val="000000"/>
          <w:sz w:val="28"/>
          <w:szCs w:val="28"/>
          <w:vertAlign w:val="superscript"/>
        </w:rPr>
        <w:t>47 </w:t>
      </w:r>
      <w:r w:rsidRPr="00EB44B1">
        <w:rPr>
          <w:rFonts w:ascii="Times New Roman" w:hAnsi="Times New Roman" w:cs="Times New Roman"/>
          <w:i/>
          <w:color w:val="000000"/>
          <w:sz w:val="28"/>
          <w:szCs w:val="28"/>
        </w:rPr>
        <w:t>The king answered Daniel and said, “Surely your God is a God of gods and a Lord of kings and a revealer of mysteries, since you have been able to reveal this mystery.”</w:t>
      </w:r>
      <w:r w:rsidRPr="00EB44B1">
        <w:rPr>
          <w:rFonts w:ascii="Times New Roman" w:hAnsi="Times New Roman" w:cs="Times New Roman"/>
          <w:i/>
          <w:color w:val="000000"/>
          <w:sz w:val="28"/>
          <w:szCs w:val="28"/>
          <w:shd w:val="clear" w:color="auto" w:fill="FFFFFF"/>
        </w:rPr>
        <w:t xml:space="preserve"> </w:t>
      </w:r>
      <w:r w:rsidRPr="00EB44B1">
        <w:rPr>
          <w:rFonts w:ascii="Times New Roman" w:hAnsi="Times New Roman" w:cs="Times New Roman"/>
          <w:b/>
          <w:bCs/>
          <w:i/>
          <w:color w:val="000000"/>
          <w:sz w:val="28"/>
          <w:szCs w:val="28"/>
          <w:vertAlign w:val="superscript"/>
        </w:rPr>
        <w:t>48 </w:t>
      </w:r>
      <w:r w:rsidRPr="00EB44B1">
        <w:rPr>
          <w:rFonts w:ascii="Times New Roman" w:hAnsi="Times New Roman" w:cs="Times New Roman"/>
          <w:i/>
          <w:color w:val="000000"/>
          <w:sz w:val="28"/>
          <w:szCs w:val="28"/>
        </w:rPr>
        <w:t xml:space="preserve">Then the king </w:t>
      </w:r>
      <w:r w:rsidRPr="00EB44B1">
        <w:rPr>
          <w:rFonts w:ascii="Times New Roman" w:hAnsi="Times New Roman" w:cs="Times New Roman"/>
          <w:i/>
          <w:color w:val="000000"/>
          <w:sz w:val="28"/>
          <w:szCs w:val="28"/>
          <w:vertAlign w:val="superscript"/>
        </w:rPr>
        <w:t>[</w:t>
      </w:r>
      <w:hyperlink r:id="rId22" w:anchor="fen-NASB-21807ay" w:tooltip="See footnote ay" w:history="1">
        <w:r w:rsidRPr="00EB44B1">
          <w:rPr>
            <w:rFonts w:ascii="Times New Roman" w:hAnsi="Times New Roman" w:cs="Times New Roman"/>
            <w:i/>
            <w:color w:val="631E16"/>
            <w:sz w:val="28"/>
            <w:szCs w:val="28"/>
            <w:vertAlign w:val="superscript"/>
          </w:rPr>
          <w:t>ay</w:t>
        </w:r>
      </w:hyperlink>
      <w:proofErr w:type="gramStart"/>
      <w:r w:rsidRPr="00EB44B1">
        <w:rPr>
          <w:rFonts w:ascii="Times New Roman" w:hAnsi="Times New Roman" w:cs="Times New Roman"/>
          <w:i/>
          <w:color w:val="000000"/>
          <w:sz w:val="28"/>
          <w:szCs w:val="28"/>
          <w:vertAlign w:val="superscript"/>
        </w:rPr>
        <w:t>]</w:t>
      </w:r>
      <w:r w:rsidRPr="00EB44B1">
        <w:rPr>
          <w:rFonts w:ascii="Times New Roman" w:hAnsi="Times New Roman" w:cs="Times New Roman"/>
          <w:i/>
          <w:color w:val="000000"/>
          <w:sz w:val="28"/>
          <w:szCs w:val="28"/>
        </w:rPr>
        <w:t>promoted</w:t>
      </w:r>
      <w:proofErr w:type="gramEnd"/>
      <w:r w:rsidRPr="00EB44B1">
        <w:rPr>
          <w:rFonts w:ascii="Times New Roman" w:hAnsi="Times New Roman" w:cs="Times New Roman"/>
          <w:i/>
          <w:color w:val="000000"/>
          <w:sz w:val="28"/>
          <w:szCs w:val="28"/>
        </w:rPr>
        <w:t xml:space="preserve"> Daniel and gave him many great gifts, and he </w:t>
      </w:r>
      <w:r w:rsidRPr="009503AA">
        <w:rPr>
          <w:rFonts w:ascii="Times New Roman" w:hAnsi="Times New Roman" w:cs="Times New Roman"/>
          <w:i/>
          <w:color w:val="000000"/>
          <w:sz w:val="28"/>
          <w:szCs w:val="28"/>
          <w:u w:val="single"/>
        </w:rPr>
        <w:t xml:space="preserve">made him ruler </w:t>
      </w:r>
      <w:r w:rsidRPr="009503AA">
        <w:rPr>
          <w:rFonts w:ascii="Times New Roman" w:hAnsi="Times New Roman" w:cs="Times New Roman"/>
          <w:i/>
          <w:color w:val="000000"/>
          <w:sz w:val="28"/>
          <w:szCs w:val="28"/>
          <w:u w:val="single"/>
        </w:rPr>
        <w:lastRenderedPageBreak/>
        <w:t xml:space="preserve">over the whole province of Babylon and chief </w:t>
      </w:r>
      <w:r w:rsidRPr="009503AA">
        <w:rPr>
          <w:rFonts w:ascii="Times New Roman" w:hAnsi="Times New Roman" w:cs="Times New Roman"/>
          <w:i/>
          <w:color w:val="000000"/>
          <w:sz w:val="28"/>
          <w:szCs w:val="28"/>
          <w:u w:val="single"/>
          <w:vertAlign w:val="superscript"/>
        </w:rPr>
        <w:t>[</w:t>
      </w:r>
      <w:proofErr w:type="spellStart"/>
      <w:r w:rsidRPr="009503AA">
        <w:rPr>
          <w:rFonts w:ascii="Times New Roman" w:hAnsi="Times New Roman" w:cs="Times New Roman"/>
          <w:i/>
          <w:color w:val="000000"/>
          <w:sz w:val="28"/>
          <w:szCs w:val="28"/>
          <w:u w:val="single"/>
          <w:vertAlign w:val="superscript"/>
        </w:rPr>
        <w:fldChar w:fldCharType="begin"/>
      </w:r>
      <w:r w:rsidRPr="009503AA">
        <w:rPr>
          <w:rFonts w:ascii="Times New Roman" w:hAnsi="Times New Roman" w:cs="Times New Roman"/>
          <w:i/>
          <w:color w:val="000000"/>
          <w:sz w:val="28"/>
          <w:szCs w:val="28"/>
          <w:u w:val="single"/>
          <w:vertAlign w:val="superscript"/>
        </w:rPr>
        <w:instrText xml:space="preserve"> HYPERLINK "https://www.biblegateway.com/passage/?search=dan+2&amp;version=NASB" \l "fen-NASB-21807az" \o "See footnote az" </w:instrText>
      </w:r>
      <w:r w:rsidRPr="009503AA">
        <w:rPr>
          <w:rFonts w:ascii="Times New Roman" w:hAnsi="Times New Roman" w:cs="Times New Roman"/>
          <w:i/>
          <w:color w:val="000000"/>
          <w:sz w:val="28"/>
          <w:szCs w:val="28"/>
          <w:u w:val="single"/>
          <w:vertAlign w:val="superscript"/>
        </w:rPr>
        <w:fldChar w:fldCharType="separate"/>
      </w:r>
      <w:r w:rsidRPr="009503AA">
        <w:rPr>
          <w:rFonts w:ascii="Times New Roman" w:hAnsi="Times New Roman" w:cs="Times New Roman"/>
          <w:i/>
          <w:color w:val="631E16"/>
          <w:sz w:val="28"/>
          <w:szCs w:val="28"/>
          <w:u w:val="single"/>
          <w:vertAlign w:val="superscript"/>
        </w:rPr>
        <w:t>az</w:t>
      </w:r>
      <w:proofErr w:type="spellEnd"/>
      <w:r w:rsidRPr="009503AA">
        <w:rPr>
          <w:rFonts w:ascii="Times New Roman" w:hAnsi="Times New Roman" w:cs="Times New Roman"/>
          <w:i/>
          <w:color w:val="000000"/>
          <w:sz w:val="28"/>
          <w:szCs w:val="28"/>
          <w:u w:val="single"/>
          <w:vertAlign w:val="superscript"/>
        </w:rPr>
        <w:fldChar w:fldCharType="end"/>
      </w:r>
      <w:r w:rsidRPr="009503AA">
        <w:rPr>
          <w:rFonts w:ascii="Times New Roman" w:hAnsi="Times New Roman" w:cs="Times New Roman"/>
          <w:i/>
          <w:color w:val="000000"/>
          <w:sz w:val="28"/>
          <w:szCs w:val="28"/>
          <w:u w:val="single"/>
          <w:vertAlign w:val="superscript"/>
        </w:rPr>
        <w:t>]</w:t>
      </w:r>
      <w:r w:rsidRPr="009503AA">
        <w:rPr>
          <w:rFonts w:ascii="Times New Roman" w:hAnsi="Times New Roman" w:cs="Times New Roman"/>
          <w:i/>
          <w:color w:val="000000"/>
          <w:sz w:val="28"/>
          <w:szCs w:val="28"/>
          <w:u w:val="single"/>
        </w:rPr>
        <w:t>prefect over all the wise men of Babylon.</w:t>
      </w:r>
      <w:r w:rsidRPr="00EB44B1">
        <w:rPr>
          <w:rFonts w:ascii="Times New Roman" w:hAnsi="Times New Roman" w:cs="Times New Roman"/>
          <w:i/>
          <w:color w:val="000000"/>
          <w:sz w:val="28"/>
          <w:szCs w:val="28"/>
          <w:shd w:val="clear" w:color="auto" w:fill="FFFFFF"/>
        </w:rPr>
        <w:t xml:space="preserve"> </w:t>
      </w:r>
      <w:r w:rsidRPr="00EB44B1">
        <w:rPr>
          <w:rFonts w:ascii="Times New Roman" w:hAnsi="Times New Roman" w:cs="Times New Roman"/>
          <w:b/>
          <w:bCs/>
          <w:i/>
          <w:color w:val="000000"/>
          <w:sz w:val="28"/>
          <w:szCs w:val="28"/>
          <w:vertAlign w:val="superscript"/>
        </w:rPr>
        <w:t>49 </w:t>
      </w:r>
      <w:r w:rsidRPr="00EB44B1">
        <w:rPr>
          <w:rFonts w:ascii="Times New Roman" w:hAnsi="Times New Roman" w:cs="Times New Roman"/>
          <w:i/>
          <w:color w:val="000000"/>
          <w:sz w:val="28"/>
          <w:szCs w:val="28"/>
        </w:rPr>
        <w:t>And Daniel made request of the king, and he appointed Shadrach, Meshach and Abed-</w:t>
      </w:r>
      <w:proofErr w:type="spellStart"/>
      <w:r w:rsidRPr="00EB44B1">
        <w:rPr>
          <w:rFonts w:ascii="Times New Roman" w:hAnsi="Times New Roman" w:cs="Times New Roman"/>
          <w:i/>
          <w:color w:val="000000"/>
          <w:sz w:val="28"/>
          <w:szCs w:val="28"/>
        </w:rPr>
        <w:t>nego</w:t>
      </w:r>
      <w:proofErr w:type="spellEnd"/>
      <w:r w:rsidRPr="00EB44B1">
        <w:rPr>
          <w:rFonts w:ascii="Times New Roman" w:hAnsi="Times New Roman" w:cs="Times New Roman"/>
          <w:i/>
          <w:color w:val="000000"/>
          <w:sz w:val="28"/>
          <w:szCs w:val="28"/>
        </w:rPr>
        <w:t xml:space="preserve"> over the administration of the province of Babylon, while Daniel </w:t>
      </w:r>
      <w:r w:rsidRPr="00EB44B1">
        <w:rPr>
          <w:rFonts w:ascii="Times New Roman" w:hAnsi="Times New Roman" w:cs="Times New Roman"/>
          <w:i/>
          <w:iCs/>
          <w:color w:val="000000"/>
          <w:sz w:val="28"/>
          <w:szCs w:val="28"/>
        </w:rPr>
        <w:t>was</w:t>
      </w:r>
      <w:r w:rsidRPr="00EB44B1">
        <w:rPr>
          <w:rFonts w:ascii="Times New Roman" w:hAnsi="Times New Roman" w:cs="Times New Roman"/>
          <w:i/>
          <w:color w:val="000000"/>
          <w:sz w:val="28"/>
          <w:szCs w:val="28"/>
        </w:rPr>
        <w:t xml:space="preserve"> at the king’s </w:t>
      </w:r>
      <w:r w:rsidRPr="00EB44B1">
        <w:rPr>
          <w:rFonts w:ascii="Times New Roman" w:hAnsi="Times New Roman" w:cs="Times New Roman"/>
          <w:i/>
          <w:color w:val="000000"/>
          <w:sz w:val="28"/>
          <w:szCs w:val="28"/>
          <w:vertAlign w:val="superscript"/>
        </w:rPr>
        <w:t>[</w:t>
      </w:r>
      <w:proofErr w:type="spellStart"/>
      <w:r w:rsidRPr="00EB44B1">
        <w:rPr>
          <w:rFonts w:ascii="Times New Roman" w:hAnsi="Times New Roman" w:cs="Times New Roman"/>
          <w:i/>
          <w:color w:val="000000"/>
          <w:sz w:val="28"/>
          <w:szCs w:val="28"/>
          <w:vertAlign w:val="superscript"/>
        </w:rPr>
        <w:fldChar w:fldCharType="begin"/>
      </w:r>
      <w:r w:rsidRPr="00EB44B1">
        <w:rPr>
          <w:rFonts w:ascii="Times New Roman" w:hAnsi="Times New Roman" w:cs="Times New Roman"/>
          <w:i/>
          <w:color w:val="000000"/>
          <w:sz w:val="28"/>
          <w:szCs w:val="28"/>
          <w:vertAlign w:val="superscript"/>
        </w:rPr>
        <w:instrText xml:space="preserve"> HYPERLINK "https://www.biblegateway.com/passage/?search=dan+2&amp;version=NASB" \l "fen-NASB-21808ba" \o "See footnote ba" </w:instrText>
      </w:r>
      <w:r w:rsidRPr="00EB44B1">
        <w:rPr>
          <w:rFonts w:ascii="Times New Roman" w:hAnsi="Times New Roman" w:cs="Times New Roman"/>
          <w:i/>
          <w:color w:val="000000"/>
          <w:sz w:val="28"/>
          <w:szCs w:val="28"/>
          <w:vertAlign w:val="superscript"/>
        </w:rPr>
        <w:fldChar w:fldCharType="separate"/>
      </w:r>
      <w:r w:rsidRPr="00EB44B1">
        <w:rPr>
          <w:rFonts w:ascii="Times New Roman" w:hAnsi="Times New Roman" w:cs="Times New Roman"/>
          <w:i/>
          <w:color w:val="631E16"/>
          <w:sz w:val="28"/>
          <w:szCs w:val="28"/>
          <w:vertAlign w:val="superscript"/>
        </w:rPr>
        <w:t>ba</w:t>
      </w:r>
      <w:proofErr w:type="spellEnd"/>
      <w:r w:rsidRPr="00EB44B1">
        <w:rPr>
          <w:rFonts w:ascii="Times New Roman" w:hAnsi="Times New Roman" w:cs="Times New Roman"/>
          <w:i/>
          <w:color w:val="000000"/>
          <w:sz w:val="28"/>
          <w:szCs w:val="28"/>
          <w:vertAlign w:val="superscript"/>
        </w:rPr>
        <w:fldChar w:fldCharType="end"/>
      </w:r>
      <w:proofErr w:type="gramStart"/>
      <w:r w:rsidRPr="00EB44B1">
        <w:rPr>
          <w:rFonts w:ascii="Times New Roman" w:hAnsi="Times New Roman" w:cs="Times New Roman"/>
          <w:i/>
          <w:color w:val="000000"/>
          <w:sz w:val="28"/>
          <w:szCs w:val="28"/>
          <w:vertAlign w:val="superscript"/>
        </w:rPr>
        <w:t>]</w:t>
      </w:r>
      <w:r w:rsidRPr="00EB44B1">
        <w:rPr>
          <w:rFonts w:ascii="Times New Roman" w:hAnsi="Times New Roman" w:cs="Times New Roman"/>
          <w:i/>
          <w:color w:val="000000"/>
          <w:sz w:val="28"/>
          <w:szCs w:val="28"/>
        </w:rPr>
        <w:t>court</w:t>
      </w:r>
      <w:proofErr w:type="gramEnd"/>
      <w:r w:rsidRPr="00EB44B1">
        <w:rPr>
          <w:rFonts w:ascii="Times New Roman" w:hAnsi="Times New Roman" w:cs="Times New Roman"/>
          <w:i/>
          <w:color w:val="000000"/>
          <w:sz w:val="28"/>
          <w:szCs w:val="28"/>
        </w:rPr>
        <w:t>. (Daniel 2:46-49)</w:t>
      </w:r>
    </w:p>
    <w:p w:rsidR="00EB44B1" w:rsidRDefault="00EB44B1" w:rsidP="00EB44B1">
      <w:pPr>
        <w:spacing w:line="240" w:lineRule="auto"/>
        <w:rPr>
          <w:rFonts w:ascii="Times New Roman" w:hAnsi="Times New Roman" w:cs="Times New Roman"/>
          <w:i/>
          <w:color w:val="000000"/>
          <w:sz w:val="28"/>
          <w:szCs w:val="28"/>
        </w:rPr>
      </w:pPr>
      <w:r w:rsidRPr="00EB44B1">
        <w:rPr>
          <w:rFonts w:ascii="Times New Roman" w:hAnsi="Times New Roman" w:cs="Times New Roman"/>
          <w:i/>
          <w:color w:val="000000"/>
          <w:sz w:val="28"/>
          <w:szCs w:val="28"/>
        </w:rPr>
        <w:t>It seemed good to Darius to appoint 120 satraps over the kingdom, that they would be in charge of the whole kingdom,</w:t>
      </w:r>
      <w:r w:rsidRPr="00EB44B1">
        <w:rPr>
          <w:rFonts w:ascii="Times New Roman" w:hAnsi="Times New Roman" w:cs="Times New Roman"/>
          <w:i/>
          <w:color w:val="000000"/>
          <w:sz w:val="28"/>
          <w:szCs w:val="28"/>
          <w:shd w:val="clear" w:color="auto" w:fill="FFFFFF"/>
        </w:rPr>
        <w:t xml:space="preserve"> </w:t>
      </w:r>
      <w:r w:rsidRPr="00EB44B1">
        <w:rPr>
          <w:rFonts w:ascii="Times New Roman" w:hAnsi="Times New Roman" w:cs="Times New Roman"/>
          <w:b/>
          <w:bCs/>
          <w:i/>
          <w:color w:val="000000"/>
          <w:sz w:val="28"/>
          <w:szCs w:val="28"/>
          <w:vertAlign w:val="superscript"/>
        </w:rPr>
        <w:t>2 </w:t>
      </w:r>
      <w:r w:rsidRPr="00EB44B1">
        <w:rPr>
          <w:rFonts w:ascii="Times New Roman" w:hAnsi="Times New Roman" w:cs="Times New Roman"/>
          <w:i/>
          <w:color w:val="000000"/>
          <w:sz w:val="28"/>
          <w:szCs w:val="28"/>
        </w:rPr>
        <w:t>and over them three commissioners (of whom Daniel was one), that these satraps might be accountable to them, and that the king might not suffer loss.</w:t>
      </w:r>
      <w:r w:rsidRPr="00EB44B1">
        <w:rPr>
          <w:rFonts w:ascii="Times New Roman" w:hAnsi="Times New Roman" w:cs="Times New Roman"/>
          <w:i/>
          <w:color w:val="000000"/>
          <w:sz w:val="28"/>
          <w:szCs w:val="28"/>
          <w:shd w:val="clear" w:color="auto" w:fill="FFFFFF"/>
        </w:rPr>
        <w:t xml:space="preserve"> </w:t>
      </w:r>
      <w:r w:rsidRPr="00EB44B1">
        <w:rPr>
          <w:rFonts w:ascii="Times New Roman" w:hAnsi="Times New Roman" w:cs="Times New Roman"/>
          <w:b/>
          <w:bCs/>
          <w:i/>
          <w:color w:val="000000"/>
          <w:sz w:val="28"/>
          <w:szCs w:val="28"/>
          <w:vertAlign w:val="superscript"/>
        </w:rPr>
        <w:t>3 </w:t>
      </w:r>
      <w:r w:rsidRPr="00EB44B1">
        <w:rPr>
          <w:rFonts w:ascii="Times New Roman" w:hAnsi="Times New Roman" w:cs="Times New Roman"/>
          <w:i/>
          <w:color w:val="000000"/>
          <w:sz w:val="28"/>
          <w:szCs w:val="28"/>
        </w:rPr>
        <w:t xml:space="preserve">Then this </w:t>
      </w:r>
      <w:r w:rsidRPr="009503AA">
        <w:rPr>
          <w:rFonts w:ascii="Times New Roman" w:hAnsi="Times New Roman" w:cs="Times New Roman"/>
          <w:i/>
          <w:color w:val="000000"/>
          <w:sz w:val="28"/>
          <w:szCs w:val="28"/>
          <w:u w:val="single"/>
        </w:rPr>
        <w:t xml:space="preserve">Daniel began distinguishing himself </w:t>
      </w:r>
      <w:r w:rsidRPr="009503AA">
        <w:rPr>
          <w:rFonts w:ascii="Times New Roman" w:hAnsi="Times New Roman" w:cs="Times New Roman"/>
          <w:i/>
          <w:color w:val="000000"/>
          <w:sz w:val="28"/>
          <w:szCs w:val="28"/>
          <w:u w:val="single"/>
          <w:vertAlign w:val="superscript"/>
        </w:rPr>
        <w:t>[</w:t>
      </w:r>
      <w:hyperlink r:id="rId23" w:anchor="fen-NASB-21909b" w:tooltip="See footnote b" w:history="1">
        <w:r w:rsidRPr="009503AA">
          <w:rPr>
            <w:rFonts w:ascii="Times New Roman" w:hAnsi="Times New Roman" w:cs="Times New Roman"/>
            <w:i/>
            <w:color w:val="631E16"/>
            <w:sz w:val="28"/>
            <w:szCs w:val="28"/>
            <w:u w:val="single"/>
            <w:vertAlign w:val="superscript"/>
          </w:rPr>
          <w:t>b</w:t>
        </w:r>
      </w:hyperlink>
      <w:r w:rsidRPr="009503AA">
        <w:rPr>
          <w:rFonts w:ascii="Times New Roman" w:hAnsi="Times New Roman" w:cs="Times New Roman"/>
          <w:i/>
          <w:color w:val="000000"/>
          <w:sz w:val="28"/>
          <w:szCs w:val="28"/>
          <w:u w:val="single"/>
          <w:vertAlign w:val="superscript"/>
        </w:rPr>
        <w:t>]</w:t>
      </w:r>
      <w:r w:rsidRPr="009503AA">
        <w:rPr>
          <w:rFonts w:ascii="Times New Roman" w:hAnsi="Times New Roman" w:cs="Times New Roman"/>
          <w:i/>
          <w:color w:val="000000"/>
          <w:sz w:val="28"/>
          <w:szCs w:val="28"/>
          <w:u w:val="single"/>
        </w:rPr>
        <w:t xml:space="preserve">among the commissioners and satraps because </w:t>
      </w:r>
      <w:r w:rsidRPr="009503AA">
        <w:rPr>
          <w:rFonts w:ascii="Times New Roman" w:hAnsi="Times New Roman" w:cs="Times New Roman"/>
          <w:i/>
          <w:color w:val="000000"/>
          <w:sz w:val="28"/>
          <w:szCs w:val="28"/>
          <w:u w:val="single"/>
          <w:vertAlign w:val="superscript"/>
        </w:rPr>
        <w:t>[</w:t>
      </w:r>
      <w:hyperlink r:id="rId24" w:anchor="fen-NASB-21909c" w:tooltip="See footnote c" w:history="1">
        <w:r w:rsidRPr="009503AA">
          <w:rPr>
            <w:rFonts w:ascii="Times New Roman" w:hAnsi="Times New Roman" w:cs="Times New Roman"/>
            <w:i/>
            <w:color w:val="631E16"/>
            <w:sz w:val="28"/>
            <w:szCs w:val="28"/>
            <w:u w:val="single"/>
            <w:vertAlign w:val="superscript"/>
          </w:rPr>
          <w:t>c</w:t>
        </w:r>
      </w:hyperlink>
      <w:r w:rsidRPr="009503AA">
        <w:rPr>
          <w:rFonts w:ascii="Times New Roman" w:hAnsi="Times New Roman" w:cs="Times New Roman"/>
          <w:i/>
          <w:color w:val="000000"/>
          <w:sz w:val="28"/>
          <w:szCs w:val="28"/>
          <w:u w:val="single"/>
          <w:vertAlign w:val="superscript"/>
        </w:rPr>
        <w:t>]</w:t>
      </w:r>
      <w:r w:rsidRPr="009503AA">
        <w:rPr>
          <w:rFonts w:ascii="Times New Roman" w:hAnsi="Times New Roman" w:cs="Times New Roman"/>
          <w:i/>
          <w:color w:val="000000"/>
          <w:sz w:val="28"/>
          <w:szCs w:val="28"/>
          <w:u w:val="single"/>
        </w:rPr>
        <w:t>he possessed an extraordinary spirit, and the king planned to appoint him over the entire kingdom</w:t>
      </w:r>
      <w:r w:rsidRPr="00EB44B1">
        <w:rPr>
          <w:rFonts w:ascii="Times New Roman" w:hAnsi="Times New Roman" w:cs="Times New Roman"/>
          <w:i/>
          <w:color w:val="000000"/>
          <w:sz w:val="28"/>
          <w:szCs w:val="28"/>
        </w:rPr>
        <w:t>. (Daniel 6:1-3)</w:t>
      </w:r>
    </w:p>
    <w:p w:rsidR="00EB44B1" w:rsidRDefault="00EB44B1" w:rsidP="00EB44B1">
      <w:pPr>
        <w:spacing w:line="240" w:lineRule="auto"/>
        <w:rPr>
          <w:rFonts w:ascii="Times New Roman" w:hAnsi="Times New Roman" w:cs="Times New Roman"/>
          <w:color w:val="000000"/>
          <w:sz w:val="28"/>
          <w:szCs w:val="28"/>
          <w:shd w:val="clear" w:color="auto" w:fill="FFFFFF"/>
        </w:rPr>
      </w:pPr>
      <w:r w:rsidRPr="00EB44B1">
        <w:rPr>
          <w:rFonts w:ascii="Times New Roman" w:hAnsi="Times New Roman" w:cs="Times New Roman"/>
          <w:b/>
          <w:bCs/>
          <w:i/>
          <w:color w:val="000000"/>
          <w:sz w:val="28"/>
          <w:szCs w:val="28"/>
          <w:vertAlign w:val="superscript"/>
        </w:rPr>
        <w:t> </w:t>
      </w:r>
      <w:r w:rsidRPr="00EB44B1">
        <w:rPr>
          <w:rFonts w:ascii="Times New Roman" w:hAnsi="Times New Roman" w:cs="Times New Roman"/>
          <w:i/>
          <w:color w:val="000000"/>
          <w:sz w:val="28"/>
          <w:szCs w:val="28"/>
          <w:shd w:val="clear" w:color="auto" w:fill="FFFFFF"/>
        </w:rPr>
        <w:t>So this Daniel enjoyed success in the reign of Darius and in the reign of Cyrus the Persian. (Daniel 6:28)</w:t>
      </w:r>
    </w:p>
    <w:p w:rsidR="00EB44B1" w:rsidRDefault="005A7BDD" w:rsidP="00EB44B1">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Some men were born to serve other organizations and people.  I have had the desire to do my own thing; but I have actually done better in organizations than alone.</w:t>
      </w:r>
    </w:p>
    <w:p w:rsidR="005A7BDD" w:rsidRDefault="005A7BDD" w:rsidP="00EB44B1">
      <w:pPr>
        <w:spacing w:line="240" w:lineRule="auto"/>
        <w:rPr>
          <w:rFonts w:ascii="Times New Roman" w:hAnsi="Times New Roman" w:cs="Times New Roman"/>
          <w:color w:val="000000"/>
          <w:sz w:val="28"/>
          <w:szCs w:val="28"/>
          <w:shd w:val="clear" w:color="auto" w:fill="FFFFFF"/>
        </w:rPr>
      </w:pPr>
      <w:r w:rsidRPr="005A7BDD">
        <w:rPr>
          <w:rFonts w:ascii="Times New Roman" w:hAnsi="Times New Roman" w:cs="Times New Roman"/>
          <w:b/>
          <w:color w:val="000000"/>
          <w:sz w:val="28"/>
          <w:szCs w:val="28"/>
          <w:shd w:val="clear" w:color="auto" w:fill="FFFFFF"/>
        </w:rPr>
        <w:t>Read 1 Timothy 6:3-5</w:t>
      </w:r>
      <w:r>
        <w:rPr>
          <w:rFonts w:ascii="Times New Roman" w:hAnsi="Times New Roman" w:cs="Times New Roman"/>
          <w:color w:val="000000"/>
          <w:sz w:val="28"/>
          <w:szCs w:val="28"/>
          <w:shd w:val="clear" w:color="auto" w:fill="FFFFFF"/>
        </w:rPr>
        <w:t>:   We need to be reliable in what we say.  Our inaccuracies and judgement errors can prevent people from taking our gospel message seriously.  We need to receive the benefit of the doubt.  People who are argumentative, abusive, or put forth ridiculous theories have lost their venue to share the gospel effectively.</w:t>
      </w:r>
      <w:r w:rsidR="009503AA">
        <w:rPr>
          <w:rFonts w:ascii="Times New Roman" w:hAnsi="Times New Roman" w:cs="Times New Roman"/>
          <w:color w:val="000000"/>
          <w:sz w:val="28"/>
          <w:szCs w:val="28"/>
          <w:shd w:val="clear" w:color="auto" w:fill="FFFFFF"/>
        </w:rPr>
        <w:t xml:space="preserve">  We might desire to delve into questionable theories…but we must restrain ourselves.  We have to be known for the truth.</w:t>
      </w:r>
    </w:p>
    <w:p w:rsidR="00487F9A" w:rsidRDefault="00487F9A" w:rsidP="00EB44B1">
      <w:pPr>
        <w:spacing w:line="240" w:lineRule="auto"/>
        <w:rPr>
          <w:rFonts w:ascii="Times New Roman" w:hAnsi="Times New Roman" w:cs="Times New Roman"/>
          <w:color w:val="000000"/>
          <w:sz w:val="28"/>
          <w:szCs w:val="28"/>
          <w:shd w:val="clear" w:color="auto" w:fill="FFFFFF"/>
        </w:rPr>
      </w:pPr>
      <w:r w:rsidRPr="00487F9A">
        <w:rPr>
          <w:rFonts w:ascii="Times New Roman" w:hAnsi="Times New Roman" w:cs="Times New Roman"/>
          <w:b/>
          <w:color w:val="000000"/>
          <w:sz w:val="28"/>
          <w:szCs w:val="28"/>
          <w:shd w:val="clear" w:color="auto" w:fill="FFFFFF"/>
        </w:rPr>
        <w:t>Read 1 Timothy 6:6-10</w:t>
      </w:r>
      <w:r>
        <w:rPr>
          <w:rFonts w:ascii="Times New Roman" w:hAnsi="Times New Roman" w:cs="Times New Roman"/>
          <w:color w:val="000000"/>
          <w:sz w:val="28"/>
          <w:szCs w:val="28"/>
          <w:shd w:val="clear" w:color="auto" w:fill="FFFFFF"/>
        </w:rPr>
        <w:t xml:space="preserve">:  The simple life is the most-enjoyable.  King Solomon experienced the full range of life experiences as he tried to find </w:t>
      </w:r>
      <w:proofErr w:type="gramStart"/>
      <w:r>
        <w:rPr>
          <w:rFonts w:ascii="Times New Roman" w:hAnsi="Times New Roman" w:cs="Times New Roman"/>
          <w:color w:val="000000"/>
          <w:sz w:val="28"/>
          <w:szCs w:val="28"/>
          <w:shd w:val="clear" w:color="auto" w:fill="FFFFFF"/>
        </w:rPr>
        <w:t>he</w:t>
      </w:r>
      <w:proofErr w:type="gramEnd"/>
      <w:r>
        <w:rPr>
          <w:rFonts w:ascii="Times New Roman" w:hAnsi="Times New Roman" w:cs="Times New Roman"/>
          <w:color w:val="000000"/>
          <w:sz w:val="28"/>
          <w:szCs w:val="28"/>
          <w:shd w:val="clear" w:color="auto" w:fill="FFFFFF"/>
        </w:rPr>
        <w:t xml:space="preserve"> most-satisfying way to live. </w:t>
      </w:r>
    </w:p>
    <w:p w:rsidR="00487F9A" w:rsidRPr="00487F9A" w:rsidRDefault="00487F9A" w:rsidP="00487F9A">
      <w:pPr>
        <w:spacing w:line="240" w:lineRule="auto"/>
        <w:rPr>
          <w:rStyle w:val="text"/>
          <w:rFonts w:ascii="Times New Roman" w:hAnsi="Times New Roman" w:cs="Times New Roman"/>
          <w:i/>
          <w:color w:val="000000"/>
          <w:sz w:val="28"/>
          <w:szCs w:val="28"/>
        </w:rPr>
      </w:pPr>
      <w:r>
        <w:rPr>
          <w:rStyle w:val="text"/>
          <w:rFonts w:ascii="&amp;quot" w:hAnsi="&amp;quot"/>
          <w:b/>
          <w:bCs/>
          <w:color w:val="000000"/>
          <w:sz w:val="18"/>
          <w:szCs w:val="18"/>
          <w:vertAlign w:val="superscript"/>
        </w:rPr>
        <w:t> </w:t>
      </w:r>
      <w:r w:rsidRPr="00487F9A">
        <w:rPr>
          <w:rStyle w:val="text"/>
          <w:rFonts w:ascii="Times New Roman" w:hAnsi="Times New Roman" w:cs="Times New Roman"/>
          <w:i/>
          <w:color w:val="000000"/>
          <w:sz w:val="28"/>
          <w:szCs w:val="28"/>
        </w:rPr>
        <w:t>A person can do nothing better than to eat and drink and find satisfaction in their own toil. This too, I see, is from the hand of God,</w:t>
      </w:r>
      <w:r w:rsidRPr="00487F9A">
        <w:rPr>
          <w:rFonts w:ascii="Times New Roman" w:hAnsi="Times New Roman" w:cs="Times New Roman"/>
          <w:i/>
          <w:color w:val="000000"/>
          <w:sz w:val="28"/>
          <w:szCs w:val="28"/>
          <w:shd w:val="clear" w:color="auto" w:fill="FFFFFF"/>
        </w:rPr>
        <w:t xml:space="preserve"> </w:t>
      </w:r>
      <w:r w:rsidRPr="00487F9A">
        <w:rPr>
          <w:rStyle w:val="text"/>
          <w:rFonts w:ascii="Times New Roman" w:hAnsi="Times New Roman" w:cs="Times New Roman"/>
          <w:b/>
          <w:bCs/>
          <w:i/>
          <w:color w:val="000000"/>
          <w:sz w:val="28"/>
          <w:szCs w:val="28"/>
          <w:vertAlign w:val="superscript"/>
        </w:rPr>
        <w:t>25 </w:t>
      </w:r>
      <w:r w:rsidRPr="00487F9A">
        <w:rPr>
          <w:rStyle w:val="text"/>
          <w:rFonts w:ascii="Times New Roman" w:hAnsi="Times New Roman" w:cs="Times New Roman"/>
          <w:i/>
          <w:color w:val="000000"/>
          <w:sz w:val="28"/>
          <w:szCs w:val="28"/>
        </w:rPr>
        <w:t>for without him, who can eat or find enjoyment? (Ecclesiastes 2:24-25)</w:t>
      </w:r>
    </w:p>
    <w:p w:rsidR="00487F9A" w:rsidRDefault="00487F9A" w:rsidP="00487F9A">
      <w:pPr>
        <w:spacing w:line="240" w:lineRule="auto"/>
        <w:rPr>
          <w:rStyle w:val="text"/>
          <w:rFonts w:ascii="Times New Roman" w:hAnsi="Times New Roman" w:cs="Times New Roman"/>
          <w:color w:val="000000"/>
          <w:sz w:val="28"/>
          <w:szCs w:val="28"/>
        </w:rPr>
      </w:pPr>
      <w:r w:rsidRPr="00487F9A">
        <w:rPr>
          <w:rStyle w:val="text"/>
          <w:rFonts w:ascii="Times New Roman" w:hAnsi="Times New Roman" w:cs="Times New Roman"/>
          <w:b/>
          <w:bCs/>
          <w:i/>
          <w:color w:val="000000"/>
          <w:sz w:val="28"/>
          <w:szCs w:val="28"/>
          <w:vertAlign w:val="superscript"/>
        </w:rPr>
        <w:t> </w:t>
      </w:r>
      <w:r w:rsidRPr="00487F9A">
        <w:rPr>
          <w:rStyle w:val="text"/>
          <w:rFonts w:ascii="Times New Roman" w:hAnsi="Times New Roman" w:cs="Times New Roman"/>
          <w:i/>
          <w:color w:val="000000"/>
          <w:sz w:val="28"/>
          <w:szCs w:val="28"/>
        </w:rPr>
        <w:t>This is what I have observed to be good: that it is appropriate for a person to eat, to drink and to find satisfaction in their toilsome labor under the sun during the few days of life God has given them—for this is their lot.</w:t>
      </w:r>
      <w:r w:rsidRPr="00487F9A">
        <w:rPr>
          <w:rFonts w:ascii="Times New Roman" w:hAnsi="Times New Roman" w:cs="Times New Roman"/>
          <w:i/>
          <w:color w:val="000000"/>
          <w:sz w:val="28"/>
          <w:szCs w:val="28"/>
          <w:shd w:val="clear" w:color="auto" w:fill="FFFFFF"/>
        </w:rPr>
        <w:t xml:space="preserve"> </w:t>
      </w:r>
      <w:r w:rsidRPr="00487F9A">
        <w:rPr>
          <w:rStyle w:val="text"/>
          <w:rFonts w:ascii="Times New Roman" w:hAnsi="Times New Roman" w:cs="Times New Roman"/>
          <w:b/>
          <w:bCs/>
          <w:i/>
          <w:color w:val="000000"/>
          <w:sz w:val="28"/>
          <w:szCs w:val="28"/>
          <w:vertAlign w:val="superscript"/>
        </w:rPr>
        <w:t>19 </w:t>
      </w:r>
      <w:r w:rsidRPr="00487F9A">
        <w:rPr>
          <w:rStyle w:val="text"/>
          <w:rFonts w:ascii="Times New Roman" w:hAnsi="Times New Roman" w:cs="Times New Roman"/>
          <w:i/>
          <w:color w:val="000000"/>
          <w:sz w:val="28"/>
          <w:szCs w:val="28"/>
        </w:rPr>
        <w:t>Moreover, when God gives someone wealth and possessions, and the ability to enjoy them, to accept their lot and be happy in their toil—this is a gift of God.</w:t>
      </w:r>
      <w:r w:rsidRPr="00487F9A">
        <w:rPr>
          <w:rFonts w:ascii="Times New Roman" w:hAnsi="Times New Roman" w:cs="Times New Roman"/>
          <w:i/>
          <w:color w:val="000000"/>
          <w:sz w:val="28"/>
          <w:szCs w:val="28"/>
          <w:shd w:val="clear" w:color="auto" w:fill="FFFFFF"/>
        </w:rPr>
        <w:t xml:space="preserve"> </w:t>
      </w:r>
      <w:r w:rsidRPr="00487F9A">
        <w:rPr>
          <w:rStyle w:val="text"/>
          <w:rFonts w:ascii="Times New Roman" w:hAnsi="Times New Roman" w:cs="Times New Roman"/>
          <w:b/>
          <w:bCs/>
          <w:i/>
          <w:color w:val="000000"/>
          <w:sz w:val="28"/>
          <w:szCs w:val="28"/>
          <w:vertAlign w:val="superscript"/>
        </w:rPr>
        <w:t>20 </w:t>
      </w:r>
      <w:r w:rsidRPr="00487F9A">
        <w:rPr>
          <w:rStyle w:val="text"/>
          <w:rFonts w:ascii="Times New Roman" w:hAnsi="Times New Roman" w:cs="Times New Roman"/>
          <w:i/>
          <w:color w:val="000000"/>
          <w:sz w:val="28"/>
          <w:szCs w:val="28"/>
        </w:rPr>
        <w:t>They seldom reflect on the days of their life, because God keeps them occupied with gladness of heart. (Ecclesiastes 5:18-20)</w:t>
      </w:r>
    </w:p>
    <w:p w:rsidR="00AC6F94" w:rsidRPr="00AC6F94" w:rsidRDefault="00AC6F94" w:rsidP="00487F9A">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lastRenderedPageBreak/>
        <w:t>What happens when we leave the simple pleasures; and try to achieve the peak experiences for our careers education and accomplishments, or wealth, or pleasures? Disillusionment, disappointment, moving targets…We were not put here to live that way.</w:t>
      </w:r>
    </w:p>
    <w:p w:rsidR="00487F9A" w:rsidRPr="00487F9A" w:rsidRDefault="00487F9A" w:rsidP="00487F9A">
      <w:pPr>
        <w:spacing w:line="240" w:lineRule="auto"/>
        <w:rPr>
          <w:rStyle w:val="text"/>
          <w:rFonts w:ascii="Times New Roman" w:hAnsi="Times New Roman" w:cs="Times New Roman"/>
          <w:i/>
          <w:color w:val="000000"/>
          <w:sz w:val="28"/>
          <w:szCs w:val="28"/>
        </w:rPr>
      </w:pPr>
      <w:r w:rsidRPr="00487F9A">
        <w:rPr>
          <w:rStyle w:val="text"/>
          <w:rFonts w:ascii="Times New Roman" w:hAnsi="Times New Roman" w:cs="Times New Roman"/>
          <w:b/>
          <w:bCs/>
          <w:i/>
          <w:color w:val="000000"/>
          <w:sz w:val="28"/>
          <w:szCs w:val="28"/>
          <w:vertAlign w:val="superscript"/>
        </w:rPr>
        <w:t> </w:t>
      </w:r>
      <w:r w:rsidRPr="00487F9A">
        <w:rPr>
          <w:rStyle w:val="text"/>
          <w:rFonts w:ascii="Times New Roman" w:hAnsi="Times New Roman" w:cs="Times New Roman"/>
          <w:i/>
          <w:color w:val="000000"/>
          <w:sz w:val="28"/>
          <w:szCs w:val="28"/>
        </w:rPr>
        <w:t>This is what I have observed to be good: that it is appropriate for a person to eat, to drink and to find satisfaction in their toilsome labor under the sun during the few days of life God has given them—for this is their lot.</w:t>
      </w:r>
      <w:r w:rsidRPr="00487F9A">
        <w:rPr>
          <w:rFonts w:ascii="Times New Roman" w:hAnsi="Times New Roman" w:cs="Times New Roman"/>
          <w:i/>
          <w:color w:val="000000"/>
          <w:sz w:val="28"/>
          <w:szCs w:val="28"/>
          <w:shd w:val="clear" w:color="auto" w:fill="FFFFFF"/>
        </w:rPr>
        <w:t xml:space="preserve"> </w:t>
      </w:r>
      <w:r w:rsidRPr="00487F9A">
        <w:rPr>
          <w:rStyle w:val="text"/>
          <w:rFonts w:ascii="Times New Roman" w:hAnsi="Times New Roman" w:cs="Times New Roman"/>
          <w:b/>
          <w:bCs/>
          <w:i/>
          <w:color w:val="000000"/>
          <w:sz w:val="28"/>
          <w:szCs w:val="28"/>
          <w:vertAlign w:val="superscript"/>
        </w:rPr>
        <w:t>19 </w:t>
      </w:r>
      <w:r w:rsidRPr="00487F9A">
        <w:rPr>
          <w:rStyle w:val="text"/>
          <w:rFonts w:ascii="Times New Roman" w:hAnsi="Times New Roman" w:cs="Times New Roman"/>
          <w:i/>
          <w:color w:val="000000"/>
          <w:sz w:val="28"/>
          <w:szCs w:val="28"/>
        </w:rPr>
        <w:t>Moreover, when God gives someone wealth and possessions, and the ability to enjoy them, to accept their lot and be happy in their toil—this is a gift of God.</w:t>
      </w:r>
      <w:r w:rsidRPr="00487F9A">
        <w:rPr>
          <w:rFonts w:ascii="Times New Roman" w:hAnsi="Times New Roman" w:cs="Times New Roman"/>
          <w:i/>
          <w:color w:val="000000"/>
          <w:sz w:val="28"/>
          <w:szCs w:val="28"/>
          <w:shd w:val="clear" w:color="auto" w:fill="FFFFFF"/>
        </w:rPr>
        <w:t xml:space="preserve"> </w:t>
      </w:r>
      <w:r w:rsidRPr="00487F9A">
        <w:rPr>
          <w:rStyle w:val="text"/>
          <w:rFonts w:ascii="Times New Roman" w:hAnsi="Times New Roman" w:cs="Times New Roman"/>
          <w:b/>
          <w:bCs/>
          <w:i/>
          <w:color w:val="000000"/>
          <w:sz w:val="28"/>
          <w:szCs w:val="28"/>
          <w:vertAlign w:val="superscript"/>
        </w:rPr>
        <w:t>20 </w:t>
      </w:r>
      <w:r w:rsidRPr="00487F9A">
        <w:rPr>
          <w:rStyle w:val="text"/>
          <w:rFonts w:ascii="Times New Roman" w:hAnsi="Times New Roman" w:cs="Times New Roman"/>
          <w:i/>
          <w:color w:val="000000"/>
          <w:sz w:val="28"/>
          <w:szCs w:val="28"/>
        </w:rPr>
        <w:t>They seldom reflect on the days of their life, because God keeps them occupied with gladness of heart. (Ecclesiastes 1:12-18)</w:t>
      </w:r>
    </w:p>
    <w:p w:rsidR="00487F9A" w:rsidRPr="00487F9A" w:rsidRDefault="00487F9A" w:rsidP="00487F9A">
      <w:pPr>
        <w:spacing w:after="150" w:line="240" w:lineRule="auto"/>
        <w:rPr>
          <w:rFonts w:ascii="Times New Roman" w:eastAsia="Times New Roman" w:hAnsi="Times New Roman" w:cs="Times New Roman"/>
          <w:i/>
          <w:color w:val="000000"/>
          <w:sz w:val="28"/>
          <w:szCs w:val="28"/>
        </w:rPr>
      </w:pPr>
      <w:r w:rsidRPr="00487F9A">
        <w:rPr>
          <w:rFonts w:ascii="Times New Roman" w:eastAsia="Times New Roman" w:hAnsi="Times New Roman" w:cs="Times New Roman"/>
          <w:i/>
          <w:color w:val="000000"/>
          <w:sz w:val="28"/>
          <w:szCs w:val="28"/>
        </w:rPr>
        <w:t xml:space="preserve">I said </w:t>
      </w:r>
      <w:r w:rsidRPr="00487F9A">
        <w:rPr>
          <w:rFonts w:ascii="Times New Roman" w:eastAsia="Times New Roman" w:hAnsi="Times New Roman" w:cs="Times New Roman"/>
          <w:i/>
          <w:color w:val="000000"/>
          <w:sz w:val="28"/>
          <w:szCs w:val="28"/>
          <w:vertAlign w:val="superscript"/>
        </w:rPr>
        <w:t>[</w:t>
      </w:r>
      <w:hyperlink r:id="rId25" w:anchor="fen-NASB-17335a" w:tooltip="See footnote a" w:history="1">
        <w:r w:rsidRPr="00487F9A">
          <w:rPr>
            <w:rFonts w:ascii="Times New Roman" w:eastAsia="Times New Roman" w:hAnsi="Times New Roman" w:cs="Times New Roman"/>
            <w:i/>
            <w:color w:val="631E16"/>
            <w:sz w:val="28"/>
            <w:szCs w:val="28"/>
            <w:u w:val="single"/>
            <w:vertAlign w:val="superscript"/>
          </w:rPr>
          <w:t>a</w:t>
        </w:r>
      </w:hyperlink>
      <w:r w:rsidRPr="00487F9A">
        <w:rPr>
          <w:rFonts w:ascii="Times New Roman" w:eastAsia="Times New Roman" w:hAnsi="Times New Roman" w:cs="Times New Roman"/>
          <w:i/>
          <w:color w:val="000000"/>
          <w:sz w:val="28"/>
          <w:szCs w:val="28"/>
          <w:vertAlign w:val="superscript"/>
        </w:rPr>
        <w:t>]</w:t>
      </w:r>
      <w:r w:rsidRPr="00487F9A">
        <w:rPr>
          <w:rFonts w:ascii="Times New Roman" w:eastAsia="Times New Roman" w:hAnsi="Times New Roman" w:cs="Times New Roman"/>
          <w:i/>
          <w:color w:val="000000"/>
          <w:sz w:val="28"/>
          <w:szCs w:val="28"/>
        </w:rPr>
        <w:t xml:space="preserve">to myself, “Come now, I will test you with pleasure. So </w:t>
      </w:r>
      <w:r w:rsidRPr="00487F9A">
        <w:rPr>
          <w:rFonts w:ascii="Times New Roman" w:eastAsia="Times New Roman" w:hAnsi="Times New Roman" w:cs="Times New Roman"/>
          <w:i/>
          <w:color w:val="000000"/>
          <w:sz w:val="28"/>
          <w:szCs w:val="28"/>
          <w:vertAlign w:val="superscript"/>
        </w:rPr>
        <w:t>[</w:t>
      </w:r>
      <w:hyperlink r:id="rId26" w:anchor="fen-NASB-17335b" w:tooltip="See footnote b" w:history="1">
        <w:r w:rsidRPr="00487F9A">
          <w:rPr>
            <w:rFonts w:ascii="Times New Roman" w:eastAsia="Times New Roman" w:hAnsi="Times New Roman" w:cs="Times New Roman"/>
            <w:i/>
            <w:color w:val="631E16"/>
            <w:sz w:val="28"/>
            <w:szCs w:val="28"/>
            <w:u w:val="single"/>
            <w:vertAlign w:val="superscript"/>
          </w:rPr>
          <w:t>b</w:t>
        </w:r>
      </w:hyperlink>
      <w:r w:rsidRPr="00487F9A">
        <w:rPr>
          <w:rFonts w:ascii="Times New Roman" w:eastAsia="Times New Roman" w:hAnsi="Times New Roman" w:cs="Times New Roman"/>
          <w:i/>
          <w:color w:val="000000"/>
          <w:sz w:val="28"/>
          <w:szCs w:val="28"/>
          <w:vertAlign w:val="superscript"/>
        </w:rPr>
        <w:t>]</w:t>
      </w:r>
      <w:r w:rsidRPr="00487F9A">
        <w:rPr>
          <w:rFonts w:ascii="Times New Roman" w:eastAsia="Times New Roman" w:hAnsi="Times New Roman" w:cs="Times New Roman"/>
          <w:i/>
          <w:color w:val="000000"/>
          <w:sz w:val="28"/>
          <w:szCs w:val="28"/>
        </w:rPr>
        <w:t xml:space="preserve">enjoy </w:t>
      </w:r>
      <w:proofErr w:type="gramStart"/>
      <w:r w:rsidRPr="00487F9A">
        <w:rPr>
          <w:rFonts w:ascii="Times New Roman" w:eastAsia="Times New Roman" w:hAnsi="Times New Roman" w:cs="Times New Roman"/>
          <w:i/>
          <w:color w:val="000000"/>
          <w:sz w:val="28"/>
          <w:szCs w:val="28"/>
        </w:rPr>
        <w:t>yourself</w:t>
      </w:r>
      <w:proofErr w:type="gramEnd"/>
      <w:r w:rsidRPr="00487F9A">
        <w:rPr>
          <w:rFonts w:ascii="Times New Roman" w:eastAsia="Times New Roman" w:hAnsi="Times New Roman" w:cs="Times New Roman"/>
          <w:i/>
          <w:color w:val="000000"/>
          <w:sz w:val="28"/>
          <w:szCs w:val="28"/>
        </w:rPr>
        <w:t xml:space="preserve">.” And behold, it too was futility. </w:t>
      </w:r>
      <w:r w:rsidRPr="00487F9A">
        <w:rPr>
          <w:rFonts w:ascii="Times New Roman" w:eastAsia="Times New Roman" w:hAnsi="Times New Roman" w:cs="Times New Roman"/>
          <w:b/>
          <w:bCs/>
          <w:i/>
          <w:color w:val="000000"/>
          <w:sz w:val="28"/>
          <w:szCs w:val="28"/>
          <w:vertAlign w:val="superscript"/>
        </w:rPr>
        <w:t>2 </w:t>
      </w:r>
      <w:r w:rsidRPr="00487F9A">
        <w:rPr>
          <w:rFonts w:ascii="Times New Roman" w:eastAsia="Times New Roman" w:hAnsi="Times New Roman" w:cs="Times New Roman"/>
          <w:i/>
          <w:color w:val="000000"/>
          <w:sz w:val="28"/>
          <w:szCs w:val="28"/>
        </w:rPr>
        <w:t xml:space="preserve">I said of laughter, “It is madness,” and of pleasure, “What does it accomplish?” </w:t>
      </w:r>
      <w:r w:rsidRPr="00487F9A">
        <w:rPr>
          <w:rFonts w:ascii="Times New Roman" w:eastAsia="Times New Roman" w:hAnsi="Times New Roman" w:cs="Times New Roman"/>
          <w:b/>
          <w:bCs/>
          <w:i/>
          <w:color w:val="000000"/>
          <w:sz w:val="28"/>
          <w:szCs w:val="28"/>
          <w:vertAlign w:val="superscript"/>
        </w:rPr>
        <w:t>3 </w:t>
      </w:r>
      <w:r w:rsidRPr="00487F9A">
        <w:rPr>
          <w:rFonts w:ascii="Times New Roman" w:eastAsia="Times New Roman" w:hAnsi="Times New Roman" w:cs="Times New Roman"/>
          <w:i/>
          <w:color w:val="000000"/>
          <w:sz w:val="28"/>
          <w:szCs w:val="28"/>
        </w:rPr>
        <w:t xml:space="preserve">I explored with my </w:t>
      </w:r>
      <w:r w:rsidRPr="00487F9A">
        <w:rPr>
          <w:rFonts w:ascii="Times New Roman" w:eastAsia="Times New Roman" w:hAnsi="Times New Roman" w:cs="Times New Roman"/>
          <w:i/>
          <w:color w:val="000000"/>
          <w:sz w:val="28"/>
          <w:szCs w:val="28"/>
          <w:vertAlign w:val="superscript"/>
        </w:rPr>
        <w:t>[</w:t>
      </w:r>
      <w:hyperlink r:id="rId27" w:anchor="fen-NASB-17337c" w:tooltip="See footnote c" w:history="1">
        <w:r w:rsidRPr="00487F9A">
          <w:rPr>
            <w:rFonts w:ascii="Times New Roman" w:eastAsia="Times New Roman" w:hAnsi="Times New Roman" w:cs="Times New Roman"/>
            <w:i/>
            <w:color w:val="631E16"/>
            <w:sz w:val="28"/>
            <w:szCs w:val="28"/>
            <w:u w:val="single"/>
            <w:vertAlign w:val="superscript"/>
          </w:rPr>
          <w:t>c</w:t>
        </w:r>
      </w:hyperlink>
      <w:r w:rsidRPr="00487F9A">
        <w:rPr>
          <w:rFonts w:ascii="Times New Roman" w:eastAsia="Times New Roman" w:hAnsi="Times New Roman" w:cs="Times New Roman"/>
          <w:i/>
          <w:color w:val="000000"/>
          <w:sz w:val="28"/>
          <w:szCs w:val="28"/>
          <w:vertAlign w:val="superscript"/>
        </w:rPr>
        <w:t>]</w:t>
      </w:r>
      <w:r w:rsidRPr="00487F9A">
        <w:rPr>
          <w:rFonts w:ascii="Times New Roman" w:eastAsia="Times New Roman" w:hAnsi="Times New Roman" w:cs="Times New Roman"/>
          <w:i/>
          <w:color w:val="000000"/>
          <w:sz w:val="28"/>
          <w:szCs w:val="28"/>
        </w:rPr>
        <w:t xml:space="preserve">mind </w:t>
      </w:r>
      <w:r w:rsidRPr="00487F9A">
        <w:rPr>
          <w:rFonts w:ascii="Times New Roman" w:eastAsia="Times New Roman" w:hAnsi="Times New Roman" w:cs="Times New Roman"/>
          <w:i/>
          <w:iCs/>
          <w:color w:val="000000"/>
          <w:sz w:val="28"/>
          <w:szCs w:val="28"/>
        </w:rPr>
        <w:t>how</w:t>
      </w:r>
      <w:r w:rsidRPr="00487F9A">
        <w:rPr>
          <w:rFonts w:ascii="Times New Roman" w:eastAsia="Times New Roman" w:hAnsi="Times New Roman" w:cs="Times New Roman"/>
          <w:i/>
          <w:color w:val="000000"/>
          <w:sz w:val="28"/>
          <w:szCs w:val="28"/>
        </w:rPr>
        <w:t xml:space="preserve"> to stimulate my body with wine while my </w:t>
      </w:r>
      <w:r w:rsidRPr="00487F9A">
        <w:rPr>
          <w:rFonts w:ascii="Times New Roman" w:eastAsia="Times New Roman" w:hAnsi="Times New Roman" w:cs="Times New Roman"/>
          <w:i/>
          <w:color w:val="000000"/>
          <w:sz w:val="28"/>
          <w:szCs w:val="28"/>
          <w:vertAlign w:val="superscript"/>
        </w:rPr>
        <w:t>[</w:t>
      </w:r>
      <w:hyperlink r:id="rId28" w:anchor="fen-NASB-17337d" w:tooltip="See footnote d" w:history="1">
        <w:r w:rsidRPr="00487F9A">
          <w:rPr>
            <w:rFonts w:ascii="Times New Roman" w:eastAsia="Times New Roman" w:hAnsi="Times New Roman" w:cs="Times New Roman"/>
            <w:i/>
            <w:color w:val="631E16"/>
            <w:sz w:val="28"/>
            <w:szCs w:val="28"/>
            <w:u w:val="single"/>
            <w:vertAlign w:val="superscript"/>
          </w:rPr>
          <w:t>d</w:t>
        </w:r>
      </w:hyperlink>
      <w:r w:rsidRPr="00487F9A">
        <w:rPr>
          <w:rFonts w:ascii="Times New Roman" w:eastAsia="Times New Roman" w:hAnsi="Times New Roman" w:cs="Times New Roman"/>
          <w:i/>
          <w:color w:val="000000"/>
          <w:sz w:val="28"/>
          <w:szCs w:val="28"/>
          <w:vertAlign w:val="superscript"/>
        </w:rPr>
        <w:t>]</w:t>
      </w:r>
      <w:r w:rsidRPr="00487F9A">
        <w:rPr>
          <w:rFonts w:ascii="Times New Roman" w:eastAsia="Times New Roman" w:hAnsi="Times New Roman" w:cs="Times New Roman"/>
          <w:i/>
          <w:color w:val="000000"/>
          <w:sz w:val="28"/>
          <w:szCs w:val="28"/>
        </w:rPr>
        <w:t xml:space="preserve">mind was guiding </w:t>
      </w:r>
      <w:r w:rsidRPr="00487F9A">
        <w:rPr>
          <w:rFonts w:ascii="Times New Roman" w:eastAsia="Times New Roman" w:hAnsi="Times New Roman" w:cs="Times New Roman"/>
          <w:i/>
          <w:iCs/>
          <w:color w:val="000000"/>
          <w:sz w:val="28"/>
          <w:szCs w:val="28"/>
        </w:rPr>
        <w:t>me</w:t>
      </w:r>
      <w:r w:rsidRPr="00487F9A">
        <w:rPr>
          <w:rFonts w:ascii="Times New Roman" w:eastAsia="Times New Roman" w:hAnsi="Times New Roman" w:cs="Times New Roman"/>
          <w:i/>
          <w:color w:val="000000"/>
          <w:sz w:val="28"/>
          <w:szCs w:val="28"/>
        </w:rPr>
        <w:t xml:space="preserve"> wisely, and how to take hold of folly, until I could see what good there is for the sons of men </w:t>
      </w:r>
      <w:r w:rsidRPr="00487F9A">
        <w:rPr>
          <w:rFonts w:ascii="Times New Roman" w:eastAsia="Times New Roman" w:hAnsi="Times New Roman" w:cs="Times New Roman"/>
          <w:i/>
          <w:color w:val="000000"/>
          <w:sz w:val="28"/>
          <w:szCs w:val="28"/>
          <w:vertAlign w:val="superscript"/>
        </w:rPr>
        <w:t>[</w:t>
      </w:r>
      <w:hyperlink r:id="rId29" w:anchor="fen-NASB-17337e" w:tooltip="See footnote e" w:history="1">
        <w:r w:rsidRPr="00487F9A">
          <w:rPr>
            <w:rFonts w:ascii="Times New Roman" w:eastAsia="Times New Roman" w:hAnsi="Times New Roman" w:cs="Times New Roman"/>
            <w:i/>
            <w:color w:val="631E16"/>
            <w:sz w:val="28"/>
            <w:szCs w:val="28"/>
            <w:u w:val="single"/>
            <w:vertAlign w:val="superscript"/>
          </w:rPr>
          <w:t>e</w:t>
        </w:r>
      </w:hyperlink>
      <w:r w:rsidRPr="00487F9A">
        <w:rPr>
          <w:rFonts w:ascii="Times New Roman" w:eastAsia="Times New Roman" w:hAnsi="Times New Roman" w:cs="Times New Roman"/>
          <w:i/>
          <w:color w:val="000000"/>
          <w:sz w:val="28"/>
          <w:szCs w:val="28"/>
          <w:vertAlign w:val="superscript"/>
        </w:rPr>
        <w:t>]</w:t>
      </w:r>
      <w:r w:rsidRPr="00487F9A">
        <w:rPr>
          <w:rFonts w:ascii="Times New Roman" w:eastAsia="Times New Roman" w:hAnsi="Times New Roman" w:cs="Times New Roman"/>
          <w:i/>
          <w:color w:val="000000"/>
          <w:sz w:val="28"/>
          <w:szCs w:val="28"/>
        </w:rPr>
        <w:t xml:space="preserve">to do under heaven the few </w:t>
      </w:r>
      <w:r w:rsidRPr="00487F9A">
        <w:rPr>
          <w:rFonts w:ascii="Times New Roman" w:eastAsia="Times New Roman" w:hAnsi="Times New Roman" w:cs="Times New Roman"/>
          <w:i/>
          <w:color w:val="000000"/>
          <w:sz w:val="28"/>
          <w:szCs w:val="28"/>
          <w:vertAlign w:val="superscript"/>
        </w:rPr>
        <w:t>[</w:t>
      </w:r>
      <w:hyperlink r:id="rId30" w:anchor="fen-NASB-17337f" w:tooltip="See footnote f" w:history="1">
        <w:r w:rsidRPr="00487F9A">
          <w:rPr>
            <w:rFonts w:ascii="Times New Roman" w:eastAsia="Times New Roman" w:hAnsi="Times New Roman" w:cs="Times New Roman"/>
            <w:i/>
            <w:color w:val="631E16"/>
            <w:sz w:val="28"/>
            <w:szCs w:val="28"/>
            <w:u w:val="single"/>
            <w:vertAlign w:val="superscript"/>
          </w:rPr>
          <w:t>f</w:t>
        </w:r>
      </w:hyperlink>
      <w:r w:rsidRPr="00487F9A">
        <w:rPr>
          <w:rFonts w:ascii="Times New Roman" w:eastAsia="Times New Roman" w:hAnsi="Times New Roman" w:cs="Times New Roman"/>
          <w:i/>
          <w:color w:val="000000"/>
          <w:sz w:val="28"/>
          <w:szCs w:val="28"/>
          <w:vertAlign w:val="superscript"/>
        </w:rPr>
        <w:t>]</w:t>
      </w:r>
      <w:r w:rsidRPr="00487F9A">
        <w:rPr>
          <w:rFonts w:ascii="Times New Roman" w:eastAsia="Times New Roman" w:hAnsi="Times New Roman" w:cs="Times New Roman"/>
          <w:i/>
          <w:color w:val="000000"/>
          <w:sz w:val="28"/>
          <w:szCs w:val="28"/>
        </w:rPr>
        <w:t xml:space="preserve">years of their lives. </w:t>
      </w:r>
      <w:r w:rsidRPr="00487F9A">
        <w:rPr>
          <w:rFonts w:ascii="Times New Roman" w:eastAsia="Times New Roman" w:hAnsi="Times New Roman" w:cs="Times New Roman"/>
          <w:b/>
          <w:bCs/>
          <w:i/>
          <w:color w:val="000000"/>
          <w:sz w:val="28"/>
          <w:szCs w:val="28"/>
          <w:vertAlign w:val="superscript"/>
        </w:rPr>
        <w:t>4 </w:t>
      </w:r>
      <w:r w:rsidRPr="00487F9A">
        <w:rPr>
          <w:rFonts w:ascii="Times New Roman" w:eastAsia="Times New Roman" w:hAnsi="Times New Roman" w:cs="Times New Roman"/>
          <w:i/>
          <w:color w:val="000000"/>
          <w:sz w:val="28"/>
          <w:szCs w:val="28"/>
        </w:rPr>
        <w:t xml:space="preserve">I enlarged my works: I built houses for myself, I planted vineyards for myself; </w:t>
      </w:r>
      <w:r w:rsidRPr="00487F9A">
        <w:rPr>
          <w:rFonts w:ascii="Times New Roman" w:eastAsia="Times New Roman" w:hAnsi="Times New Roman" w:cs="Times New Roman"/>
          <w:b/>
          <w:bCs/>
          <w:i/>
          <w:color w:val="000000"/>
          <w:sz w:val="28"/>
          <w:szCs w:val="28"/>
          <w:vertAlign w:val="superscript"/>
        </w:rPr>
        <w:t>5 </w:t>
      </w:r>
      <w:r w:rsidRPr="00487F9A">
        <w:rPr>
          <w:rFonts w:ascii="Times New Roman" w:eastAsia="Times New Roman" w:hAnsi="Times New Roman" w:cs="Times New Roman"/>
          <w:i/>
          <w:color w:val="000000"/>
          <w:sz w:val="28"/>
          <w:szCs w:val="28"/>
        </w:rPr>
        <w:t xml:space="preserve">I made gardens and parks for myself and I planted in them all kinds of fruit trees; </w:t>
      </w:r>
      <w:r w:rsidRPr="00487F9A">
        <w:rPr>
          <w:rFonts w:ascii="Times New Roman" w:eastAsia="Times New Roman" w:hAnsi="Times New Roman" w:cs="Times New Roman"/>
          <w:b/>
          <w:bCs/>
          <w:i/>
          <w:color w:val="000000"/>
          <w:sz w:val="28"/>
          <w:szCs w:val="28"/>
          <w:vertAlign w:val="superscript"/>
        </w:rPr>
        <w:t>6 </w:t>
      </w:r>
      <w:r w:rsidRPr="00487F9A">
        <w:rPr>
          <w:rFonts w:ascii="Times New Roman" w:eastAsia="Times New Roman" w:hAnsi="Times New Roman" w:cs="Times New Roman"/>
          <w:i/>
          <w:color w:val="000000"/>
          <w:sz w:val="28"/>
          <w:szCs w:val="28"/>
        </w:rPr>
        <w:t xml:space="preserve">I made ponds of water for myself from which to irrigate a forest of growing trees. </w:t>
      </w:r>
      <w:r w:rsidRPr="00487F9A">
        <w:rPr>
          <w:rFonts w:ascii="Times New Roman" w:eastAsia="Times New Roman" w:hAnsi="Times New Roman" w:cs="Times New Roman"/>
          <w:b/>
          <w:bCs/>
          <w:i/>
          <w:color w:val="000000"/>
          <w:sz w:val="28"/>
          <w:szCs w:val="28"/>
          <w:vertAlign w:val="superscript"/>
        </w:rPr>
        <w:t>7 </w:t>
      </w:r>
      <w:r w:rsidRPr="00487F9A">
        <w:rPr>
          <w:rFonts w:ascii="Times New Roman" w:eastAsia="Times New Roman" w:hAnsi="Times New Roman" w:cs="Times New Roman"/>
          <w:i/>
          <w:color w:val="000000"/>
          <w:sz w:val="28"/>
          <w:szCs w:val="28"/>
        </w:rPr>
        <w:t xml:space="preserve">I bought male and female slaves and I had </w:t>
      </w:r>
      <w:r w:rsidRPr="00487F9A">
        <w:rPr>
          <w:rFonts w:ascii="Times New Roman" w:eastAsia="Times New Roman" w:hAnsi="Times New Roman" w:cs="Times New Roman"/>
          <w:i/>
          <w:color w:val="000000"/>
          <w:sz w:val="28"/>
          <w:szCs w:val="28"/>
          <w:vertAlign w:val="superscript"/>
        </w:rPr>
        <w:t>[</w:t>
      </w:r>
      <w:hyperlink r:id="rId31" w:anchor="fen-NASB-17341g" w:tooltip="See footnote g" w:history="1">
        <w:r w:rsidRPr="00487F9A">
          <w:rPr>
            <w:rFonts w:ascii="Times New Roman" w:eastAsia="Times New Roman" w:hAnsi="Times New Roman" w:cs="Times New Roman"/>
            <w:i/>
            <w:color w:val="631E16"/>
            <w:sz w:val="28"/>
            <w:szCs w:val="28"/>
            <w:u w:val="single"/>
            <w:vertAlign w:val="superscript"/>
          </w:rPr>
          <w:t>g</w:t>
        </w:r>
      </w:hyperlink>
      <w:r w:rsidRPr="00487F9A">
        <w:rPr>
          <w:rFonts w:ascii="Times New Roman" w:eastAsia="Times New Roman" w:hAnsi="Times New Roman" w:cs="Times New Roman"/>
          <w:i/>
          <w:color w:val="000000"/>
          <w:sz w:val="28"/>
          <w:szCs w:val="28"/>
          <w:vertAlign w:val="superscript"/>
        </w:rPr>
        <w:t>]</w:t>
      </w:r>
      <w:r w:rsidRPr="00487F9A">
        <w:rPr>
          <w:rFonts w:ascii="Times New Roman" w:eastAsia="Times New Roman" w:hAnsi="Times New Roman" w:cs="Times New Roman"/>
          <w:i/>
          <w:color w:val="000000"/>
          <w:sz w:val="28"/>
          <w:szCs w:val="28"/>
        </w:rPr>
        <w:t>home</w:t>
      </w:r>
      <w:r w:rsidR="00AC6F94">
        <w:rPr>
          <w:rFonts w:ascii="Times New Roman" w:eastAsia="Times New Roman" w:hAnsi="Times New Roman" w:cs="Times New Roman"/>
          <w:i/>
          <w:color w:val="000000"/>
          <w:sz w:val="28"/>
          <w:szCs w:val="28"/>
        </w:rPr>
        <w:t xml:space="preserve"> </w:t>
      </w:r>
      <w:r w:rsidRPr="00487F9A">
        <w:rPr>
          <w:rFonts w:ascii="Times New Roman" w:eastAsia="Times New Roman" w:hAnsi="Times New Roman" w:cs="Times New Roman"/>
          <w:i/>
          <w:color w:val="000000"/>
          <w:sz w:val="28"/>
          <w:szCs w:val="28"/>
        </w:rPr>
        <w:t xml:space="preserve">born slaves. Also I possessed flocks and herds larger than all who preceded me in Jerusalem. </w:t>
      </w:r>
      <w:r w:rsidRPr="00487F9A">
        <w:rPr>
          <w:rFonts w:ascii="Times New Roman" w:eastAsia="Times New Roman" w:hAnsi="Times New Roman" w:cs="Times New Roman"/>
          <w:b/>
          <w:bCs/>
          <w:i/>
          <w:color w:val="000000"/>
          <w:sz w:val="28"/>
          <w:szCs w:val="28"/>
          <w:vertAlign w:val="superscript"/>
        </w:rPr>
        <w:t>8 </w:t>
      </w:r>
      <w:r w:rsidRPr="00487F9A">
        <w:rPr>
          <w:rFonts w:ascii="Times New Roman" w:eastAsia="Times New Roman" w:hAnsi="Times New Roman" w:cs="Times New Roman"/>
          <w:i/>
          <w:color w:val="000000"/>
          <w:sz w:val="28"/>
          <w:szCs w:val="28"/>
        </w:rPr>
        <w:t xml:space="preserve">Also, I collected for myself silver and gold and the treasure of kings and provinces. I provided for myself male and female singers and the pleasures of men—many concubines.  </w:t>
      </w:r>
      <w:r w:rsidRPr="00487F9A">
        <w:rPr>
          <w:rFonts w:ascii="Times New Roman" w:eastAsia="Times New Roman" w:hAnsi="Times New Roman" w:cs="Times New Roman"/>
          <w:b/>
          <w:bCs/>
          <w:i/>
          <w:color w:val="000000"/>
          <w:sz w:val="28"/>
          <w:szCs w:val="28"/>
          <w:vertAlign w:val="superscript"/>
        </w:rPr>
        <w:t>9 </w:t>
      </w:r>
      <w:r w:rsidRPr="00487F9A">
        <w:rPr>
          <w:rFonts w:ascii="Times New Roman" w:eastAsia="Times New Roman" w:hAnsi="Times New Roman" w:cs="Times New Roman"/>
          <w:i/>
          <w:color w:val="000000"/>
          <w:sz w:val="28"/>
          <w:szCs w:val="28"/>
        </w:rPr>
        <w:t xml:space="preserve">Then I became great and increased more than all who preceded me in Jerusalem. My wisdom also stood by me. </w:t>
      </w:r>
      <w:r w:rsidRPr="00487F9A">
        <w:rPr>
          <w:rFonts w:ascii="Times New Roman" w:eastAsia="Times New Roman" w:hAnsi="Times New Roman" w:cs="Times New Roman"/>
          <w:b/>
          <w:bCs/>
          <w:i/>
          <w:color w:val="000000"/>
          <w:sz w:val="28"/>
          <w:szCs w:val="28"/>
          <w:vertAlign w:val="superscript"/>
        </w:rPr>
        <w:t>10 </w:t>
      </w:r>
      <w:r w:rsidRPr="00487F9A">
        <w:rPr>
          <w:rFonts w:ascii="Times New Roman" w:eastAsia="Times New Roman" w:hAnsi="Times New Roman" w:cs="Times New Roman"/>
          <w:i/>
          <w:color w:val="000000"/>
          <w:sz w:val="28"/>
          <w:szCs w:val="28"/>
        </w:rPr>
        <w:t xml:space="preserve">All that my eyes desired I did not refuse them. I did not withhold my heart from any pleasure, for my heart was pleased because of all my labor and this was my reward for all my labor. </w:t>
      </w:r>
      <w:r w:rsidRPr="00487F9A">
        <w:rPr>
          <w:rFonts w:ascii="Times New Roman" w:eastAsia="Times New Roman" w:hAnsi="Times New Roman" w:cs="Times New Roman"/>
          <w:b/>
          <w:bCs/>
          <w:i/>
          <w:color w:val="000000"/>
          <w:sz w:val="28"/>
          <w:szCs w:val="28"/>
          <w:vertAlign w:val="superscript"/>
        </w:rPr>
        <w:t>11 </w:t>
      </w:r>
      <w:r w:rsidRPr="00487F9A">
        <w:rPr>
          <w:rFonts w:ascii="Times New Roman" w:eastAsia="Times New Roman" w:hAnsi="Times New Roman" w:cs="Times New Roman"/>
          <w:i/>
          <w:color w:val="000000"/>
          <w:sz w:val="28"/>
          <w:szCs w:val="28"/>
        </w:rPr>
        <w:t xml:space="preserve">Thus I considered all my activities which my hands had done and the labor which I had </w:t>
      </w:r>
      <w:r w:rsidRPr="00487F9A">
        <w:rPr>
          <w:rFonts w:ascii="Times New Roman" w:eastAsia="Times New Roman" w:hAnsi="Times New Roman" w:cs="Times New Roman"/>
          <w:i/>
          <w:color w:val="000000"/>
          <w:sz w:val="28"/>
          <w:szCs w:val="28"/>
          <w:vertAlign w:val="superscript"/>
        </w:rPr>
        <w:t>[</w:t>
      </w:r>
      <w:hyperlink r:id="rId32" w:anchor="fen-NASB-17345h" w:tooltip="See footnote h" w:history="1">
        <w:r w:rsidRPr="00487F9A">
          <w:rPr>
            <w:rFonts w:ascii="Times New Roman" w:eastAsia="Times New Roman" w:hAnsi="Times New Roman" w:cs="Times New Roman"/>
            <w:i/>
            <w:color w:val="631E16"/>
            <w:sz w:val="28"/>
            <w:szCs w:val="28"/>
            <w:u w:val="single"/>
            <w:vertAlign w:val="superscript"/>
          </w:rPr>
          <w:t>h</w:t>
        </w:r>
      </w:hyperlink>
      <w:r w:rsidRPr="00487F9A">
        <w:rPr>
          <w:rFonts w:ascii="Times New Roman" w:eastAsia="Times New Roman" w:hAnsi="Times New Roman" w:cs="Times New Roman"/>
          <w:i/>
          <w:color w:val="000000"/>
          <w:sz w:val="28"/>
          <w:szCs w:val="28"/>
          <w:vertAlign w:val="superscript"/>
        </w:rPr>
        <w:t>]</w:t>
      </w:r>
      <w:r w:rsidRPr="00487F9A">
        <w:rPr>
          <w:rFonts w:ascii="Times New Roman" w:eastAsia="Times New Roman" w:hAnsi="Times New Roman" w:cs="Times New Roman"/>
          <w:i/>
          <w:color w:val="000000"/>
          <w:sz w:val="28"/>
          <w:szCs w:val="28"/>
        </w:rPr>
        <w:t xml:space="preserve">exerted, and behold all was </w:t>
      </w:r>
      <w:r w:rsidRPr="00487F9A">
        <w:rPr>
          <w:rFonts w:ascii="Times New Roman" w:eastAsia="Times New Roman" w:hAnsi="Times New Roman" w:cs="Times New Roman"/>
          <w:i/>
          <w:color w:val="000000"/>
          <w:sz w:val="28"/>
          <w:szCs w:val="28"/>
          <w:vertAlign w:val="superscript"/>
        </w:rPr>
        <w:t>[</w:t>
      </w:r>
      <w:proofErr w:type="spellStart"/>
      <w:r w:rsidRPr="00487F9A">
        <w:rPr>
          <w:rFonts w:ascii="Times New Roman" w:eastAsia="Times New Roman" w:hAnsi="Times New Roman" w:cs="Times New Roman"/>
          <w:i/>
          <w:color w:val="000000"/>
          <w:sz w:val="28"/>
          <w:szCs w:val="28"/>
          <w:vertAlign w:val="superscript"/>
        </w:rPr>
        <w:fldChar w:fldCharType="begin"/>
      </w:r>
      <w:r w:rsidRPr="00487F9A">
        <w:rPr>
          <w:rFonts w:ascii="Times New Roman" w:eastAsia="Times New Roman" w:hAnsi="Times New Roman" w:cs="Times New Roman"/>
          <w:i/>
          <w:color w:val="000000"/>
          <w:sz w:val="28"/>
          <w:szCs w:val="28"/>
          <w:vertAlign w:val="superscript"/>
        </w:rPr>
        <w:instrText xml:space="preserve"> HYPERLINK "https://www.biblegateway.com/passage/?search=eccl+2&amp;version=NASB" \l "fen-NASB-17345i" \o "See footnote i" </w:instrText>
      </w:r>
      <w:r w:rsidRPr="00487F9A">
        <w:rPr>
          <w:rFonts w:ascii="Times New Roman" w:eastAsia="Times New Roman" w:hAnsi="Times New Roman" w:cs="Times New Roman"/>
          <w:i/>
          <w:color w:val="000000"/>
          <w:sz w:val="28"/>
          <w:szCs w:val="28"/>
          <w:vertAlign w:val="superscript"/>
        </w:rPr>
        <w:fldChar w:fldCharType="separate"/>
      </w:r>
      <w:r w:rsidRPr="00487F9A">
        <w:rPr>
          <w:rFonts w:ascii="Times New Roman" w:eastAsia="Times New Roman" w:hAnsi="Times New Roman" w:cs="Times New Roman"/>
          <w:i/>
          <w:color w:val="631E16"/>
          <w:sz w:val="28"/>
          <w:szCs w:val="28"/>
          <w:u w:val="single"/>
          <w:vertAlign w:val="superscript"/>
        </w:rPr>
        <w:t>i</w:t>
      </w:r>
      <w:proofErr w:type="spellEnd"/>
      <w:r w:rsidRPr="00487F9A">
        <w:rPr>
          <w:rFonts w:ascii="Times New Roman" w:eastAsia="Times New Roman" w:hAnsi="Times New Roman" w:cs="Times New Roman"/>
          <w:i/>
          <w:color w:val="000000"/>
          <w:sz w:val="28"/>
          <w:szCs w:val="28"/>
          <w:vertAlign w:val="superscript"/>
        </w:rPr>
        <w:fldChar w:fldCharType="end"/>
      </w:r>
      <w:r w:rsidRPr="00487F9A">
        <w:rPr>
          <w:rFonts w:ascii="Times New Roman" w:eastAsia="Times New Roman" w:hAnsi="Times New Roman" w:cs="Times New Roman"/>
          <w:i/>
          <w:color w:val="000000"/>
          <w:sz w:val="28"/>
          <w:szCs w:val="28"/>
          <w:vertAlign w:val="superscript"/>
        </w:rPr>
        <w:t>]</w:t>
      </w:r>
      <w:r w:rsidRPr="00487F9A">
        <w:rPr>
          <w:rFonts w:ascii="Times New Roman" w:eastAsia="Times New Roman" w:hAnsi="Times New Roman" w:cs="Times New Roman"/>
          <w:i/>
          <w:color w:val="000000"/>
          <w:sz w:val="28"/>
          <w:szCs w:val="28"/>
        </w:rPr>
        <w:t>vanity and striving after wind and there was no profit under the sun. (Ecclesiastes 2:1-11)</w:t>
      </w:r>
    </w:p>
    <w:p w:rsidR="0009015E" w:rsidRDefault="00D24FF4" w:rsidP="00487F9A">
      <w:pPr>
        <w:spacing w:line="240" w:lineRule="auto"/>
        <w:rPr>
          <w:rFonts w:ascii="Times New Roman" w:hAnsi="Times New Roman" w:cs="Times New Roman"/>
          <w:sz w:val="28"/>
          <w:szCs w:val="28"/>
        </w:rPr>
      </w:pPr>
      <w:r>
        <w:rPr>
          <w:rFonts w:ascii="Times New Roman" w:hAnsi="Times New Roman" w:cs="Times New Roman"/>
          <w:sz w:val="28"/>
          <w:szCs w:val="28"/>
        </w:rPr>
        <w:t xml:space="preserve">How do we find satisfaction in the mundane affairs of the day, if we are motivated to accomplish more?  We may not be fellowshipping with the Holy Spirit in the </w:t>
      </w:r>
      <w:r w:rsidR="0009015E">
        <w:rPr>
          <w:rFonts w:ascii="Times New Roman" w:hAnsi="Times New Roman" w:cs="Times New Roman"/>
          <w:sz w:val="28"/>
          <w:szCs w:val="28"/>
        </w:rPr>
        <w:t xml:space="preserve">fleeting </w:t>
      </w:r>
      <w:r>
        <w:rPr>
          <w:rFonts w:ascii="Times New Roman" w:hAnsi="Times New Roman" w:cs="Times New Roman"/>
          <w:sz w:val="28"/>
          <w:szCs w:val="28"/>
        </w:rPr>
        <w:t xml:space="preserve">moments of the day.  He can make the routine to be special and </w:t>
      </w:r>
      <w:r w:rsidR="008C1A3B">
        <w:rPr>
          <w:rFonts w:ascii="Times New Roman" w:hAnsi="Times New Roman" w:cs="Times New Roman"/>
          <w:sz w:val="28"/>
          <w:szCs w:val="28"/>
        </w:rPr>
        <w:t xml:space="preserve">very satisfying. Chasing something </w:t>
      </w:r>
      <w:r w:rsidR="0009015E">
        <w:rPr>
          <w:rFonts w:ascii="Times New Roman" w:hAnsi="Times New Roman" w:cs="Times New Roman"/>
          <w:sz w:val="28"/>
          <w:szCs w:val="28"/>
        </w:rPr>
        <w:t xml:space="preserve">too </w:t>
      </w:r>
      <w:r w:rsidR="008C1A3B">
        <w:rPr>
          <w:rFonts w:ascii="Times New Roman" w:hAnsi="Times New Roman" w:cs="Times New Roman"/>
          <w:sz w:val="28"/>
          <w:szCs w:val="28"/>
        </w:rPr>
        <w:t xml:space="preserve">hard can </w:t>
      </w:r>
      <w:r w:rsidR="0009015E">
        <w:rPr>
          <w:rFonts w:ascii="Times New Roman" w:hAnsi="Times New Roman" w:cs="Times New Roman"/>
          <w:sz w:val="28"/>
          <w:szCs w:val="28"/>
        </w:rPr>
        <w:t xml:space="preserve">cause you to neglect issues that are crying out; and </w:t>
      </w:r>
      <w:r w:rsidR="008C1A3B">
        <w:rPr>
          <w:rFonts w:ascii="Times New Roman" w:hAnsi="Times New Roman" w:cs="Times New Roman"/>
          <w:sz w:val="28"/>
          <w:szCs w:val="28"/>
        </w:rPr>
        <w:t xml:space="preserve">take you in the wrong direction.  The harder I have tried to press, the more things have gone wrong. </w:t>
      </w:r>
      <w:r w:rsidR="0009015E">
        <w:rPr>
          <w:rFonts w:ascii="Times New Roman" w:hAnsi="Times New Roman" w:cs="Times New Roman"/>
          <w:sz w:val="28"/>
          <w:szCs w:val="28"/>
        </w:rPr>
        <w:t xml:space="preserve">In fact, I have failed at some things while acting faithfully; and then </w:t>
      </w:r>
      <w:r w:rsidR="00300691">
        <w:rPr>
          <w:rFonts w:ascii="Times New Roman" w:hAnsi="Times New Roman" w:cs="Times New Roman"/>
          <w:sz w:val="28"/>
          <w:szCs w:val="28"/>
        </w:rPr>
        <w:t xml:space="preserve">(ironically) </w:t>
      </w:r>
      <w:bookmarkStart w:id="0" w:name="_GoBack"/>
      <w:bookmarkEnd w:id="0"/>
      <w:r w:rsidR="0009015E">
        <w:rPr>
          <w:rFonts w:ascii="Times New Roman" w:hAnsi="Times New Roman" w:cs="Times New Roman"/>
          <w:sz w:val="28"/>
          <w:szCs w:val="28"/>
        </w:rPr>
        <w:t xml:space="preserve">I have freely received what I needed from what seems to be pure chance.  </w:t>
      </w:r>
      <w:r w:rsidR="008C1A3B">
        <w:rPr>
          <w:rFonts w:ascii="Times New Roman" w:hAnsi="Times New Roman" w:cs="Times New Roman"/>
          <w:sz w:val="28"/>
          <w:szCs w:val="28"/>
        </w:rPr>
        <w:t xml:space="preserve"> God surprises me with gifts at random times.  </w:t>
      </w:r>
      <w:r w:rsidR="0009015E">
        <w:rPr>
          <w:rFonts w:ascii="Times New Roman" w:hAnsi="Times New Roman" w:cs="Times New Roman"/>
          <w:sz w:val="28"/>
          <w:szCs w:val="28"/>
        </w:rPr>
        <w:t xml:space="preserve">It is not </w:t>
      </w:r>
      <w:r w:rsidR="0009015E">
        <w:rPr>
          <w:rFonts w:ascii="Times New Roman" w:hAnsi="Times New Roman" w:cs="Times New Roman"/>
          <w:sz w:val="28"/>
          <w:szCs w:val="28"/>
        </w:rPr>
        <w:lastRenderedPageBreak/>
        <w:t xml:space="preserve">about my talent, opportunity, anointing and desire as much as it is about what God is doing.  </w:t>
      </w:r>
    </w:p>
    <w:p w:rsidR="00487F9A" w:rsidRDefault="008C1A3B" w:rsidP="00487F9A">
      <w:pPr>
        <w:spacing w:line="240" w:lineRule="auto"/>
        <w:rPr>
          <w:rFonts w:ascii="Times New Roman" w:hAnsi="Times New Roman" w:cs="Times New Roman"/>
          <w:sz w:val="28"/>
          <w:szCs w:val="28"/>
        </w:rPr>
      </w:pPr>
      <w:r>
        <w:rPr>
          <w:rFonts w:ascii="Times New Roman" w:hAnsi="Times New Roman" w:cs="Times New Roman"/>
          <w:sz w:val="28"/>
          <w:szCs w:val="28"/>
        </w:rPr>
        <w:t xml:space="preserve">It can be hard to accept the fact that all is well at times.  I can be winning; but feel like I am losing.  For me, it has always been the best thing to focus on what God sets </w:t>
      </w:r>
      <w:r w:rsidR="0009015E">
        <w:rPr>
          <w:rFonts w:ascii="Times New Roman" w:hAnsi="Times New Roman" w:cs="Times New Roman"/>
          <w:sz w:val="28"/>
          <w:szCs w:val="28"/>
        </w:rPr>
        <w:t xml:space="preserve">right </w:t>
      </w:r>
      <w:r>
        <w:rPr>
          <w:rFonts w:ascii="Times New Roman" w:hAnsi="Times New Roman" w:cs="Times New Roman"/>
          <w:sz w:val="28"/>
          <w:szCs w:val="28"/>
        </w:rPr>
        <w:t>in front of me…rather than to diminish it so that I can move on. The secrets are in the little things along the way…</w:t>
      </w:r>
      <w:r w:rsidR="0009015E">
        <w:rPr>
          <w:rFonts w:ascii="Times New Roman" w:hAnsi="Times New Roman" w:cs="Times New Roman"/>
          <w:sz w:val="28"/>
          <w:szCs w:val="28"/>
        </w:rPr>
        <w:t xml:space="preserve">and </w:t>
      </w:r>
      <w:r>
        <w:rPr>
          <w:rFonts w:ascii="Times New Roman" w:hAnsi="Times New Roman" w:cs="Times New Roman"/>
          <w:sz w:val="28"/>
          <w:szCs w:val="28"/>
        </w:rPr>
        <w:t xml:space="preserve">not in achieving the big dream.  </w:t>
      </w:r>
      <w:r w:rsidR="0009015E">
        <w:rPr>
          <w:rFonts w:ascii="Times New Roman" w:hAnsi="Times New Roman" w:cs="Times New Roman"/>
          <w:sz w:val="28"/>
          <w:szCs w:val="28"/>
        </w:rPr>
        <w:t xml:space="preserve">God blessed Joseph and Daniel as public servants.  </w:t>
      </w:r>
      <w:r>
        <w:rPr>
          <w:rFonts w:ascii="Times New Roman" w:hAnsi="Times New Roman" w:cs="Times New Roman"/>
          <w:sz w:val="28"/>
          <w:szCs w:val="28"/>
        </w:rPr>
        <w:t xml:space="preserve">Every day is full of God’s blessings </w:t>
      </w:r>
      <w:r w:rsidR="0009015E">
        <w:rPr>
          <w:rFonts w:ascii="Times New Roman" w:hAnsi="Times New Roman" w:cs="Times New Roman"/>
          <w:sz w:val="28"/>
          <w:szCs w:val="28"/>
        </w:rPr>
        <w:t xml:space="preserve">planned out </w:t>
      </w:r>
      <w:r>
        <w:rPr>
          <w:rFonts w:ascii="Times New Roman" w:hAnsi="Times New Roman" w:cs="Times New Roman"/>
          <w:sz w:val="28"/>
          <w:szCs w:val="28"/>
        </w:rPr>
        <w:t>for us.</w:t>
      </w:r>
    </w:p>
    <w:p w:rsidR="008C1A3B" w:rsidRDefault="008C1A3B" w:rsidP="008C1A3B">
      <w:pPr>
        <w:spacing w:after="150" w:line="240" w:lineRule="auto"/>
        <w:rPr>
          <w:rFonts w:ascii="Times New Roman" w:eastAsia="Times New Roman" w:hAnsi="Times New Roman" w:cs="Times New Roman"/>
          <w:i/>
          <w:color w:val="000000"/>
          <w:sz w:val="28"/>
          <w:szCs w:val="28"/>
        </w:rPr>
      </w:pPr>
      <w:r w:rsidRPr="008C1A3B">
        <w:rPr>
          <w:rFonts w:ascii="Times New Roman" w:eastAsia="Times New Roman" w:hAnsi="Times New Roman" w:cs="Times New Roman"/>
          <w:i/>
          <w:color w:val="000000"/>
          <w:sz w:val="28"/>
          <w:szCs w:val="28"/>
        </w:rPr>
        <w:t xml:space="preserve">Therefore, since we have so great a cloud of witnesses surrounding us, let us also lay aside every encumbrance and the sin which so easily entangles us, and let us run with endurance the race that is set before us, </w:t>
      </w:r>
      <w:r w:rsidRPr="008C1A3B">
        <w:rPr>
          <w:rFonts w:ascii="Times New Roman" w:eastAsia="Times New Roman" w:hAnsi="Times New Roman" w:cs="Times New Roman"/>
          <w:b/>
          <w:bCs/>
          <w:i/>
          <w:color w:val="000000"/>
          <w:sz w:val="28"/>
          <w:szCs w:val="28"/>
          <w:vertAlign w:val="superscript"/>
        </w:rPr>
        <w:t>2 </w:t>
      </w:r>
      <w:r w:rsidRPr="008C1A3B">
        <w:rPr>
          <w:rFonts w:ascii="Times New Roman" w:eastAsia="Times New Roman" w:hAnsi="Times New Roman" w:cs="Times New Roman"/>
          <w:i/>
          <w:color w:val="000000"/>
          <w:sz w:val="28"/>
          <w:szCs w:val="28"/>
          <w:vertAlign w:val="superscript"/>
        </w:rPr>
        <w:t>[</w:t>
      </w:r>
      <w:hyperlink r:id="rId33" w:anchor="fen-NASB-30215a" w:tooltip="See footnote a" w:history="1">
        <w:r w:rsidRPr="008C1A3B">
          <w:rPr>
            <w:rFonts w:ascii="Times New Roman" w:eastAsia="Times New Roman" w:hAnsi="Times New Roman" w:cs="Times New Roman"/>
            <w:i/>
            <w:color w:val="631E16"/>
            <w:sz w:val="28"/>
            <w:szCs w:val="28"/>
            <w:u w:val="single"/>
            <w:vertAlign w:val="superscript"/>
          </w:rPr>
          <w:t>a</w:t>
        </w:r>
      </w:hyperlink>
      <w:r w:rsidRPr="008C1A3B">
        <w:rPr>
          <w:rFonts w:ascii="Times New Roman" w:eastAsia="Times New Roman" w:hAnsi="Times New Roman" w:cs="Times New Roman"/>
          <w:i/>
          <w:color w:val="000000"/>
          <w:sz w:val="28"/>
          <w:szCs w:val="28"/>
          <w:vertAlign w:val="superscript"/>
        </w:rPr>
        <w:t>]</w:t>
      </w:r>
      <w:r w:rsidRPr="008C1A3B">
        <w:rPr>
          <w:rFonts w:ascii="Times New Roman" w:eastAsia="Times New Roman" w:hAnsi="Times New Roman" w:cs="Times New Roman"/>
          <w:i/>
          <w:color w:val="000000"/>
          <w:sz w:val="28"/>
          <w:szCs w:val="28"/>
        </w:rPr>
        <w:t xml:space="preserve">fixing our eyes on Jesus, the </w:t>
      </w:r>
      <w:r w:rsidRPr="008C1A3B">
        <w:rPr>
          <w:rFonts w:ascii="Times New Roman" w:eastAsia="Times New Roman" w:hAnsi="Times New Roman" w:cs="Times New Roman"/>
          <w:i/>
          <w:color w:val="000000"/>
          <w:sz w:val="28"/>
          <w:szCs w:val="28"/>
          <w:vertAlign w:val="superscript"/>
        </w:rPr>
        <w:t>[</w:t>
      </w:r>
      <w:hyperlink r:id="rId34" w:anchor="fen-NASB-30215b" w:tooltip="See footnote b" w:history="1">
        <w:r w:rsidRPr="008C1A3B">
          <w:rPr>
            <w:rFonts w:ascii="Times New Roman" w:eastAsia="Times New Roman" w:hAnsi="Times New Roman" w:cs="Times New Roman"/>
            <w:i/>
            <w:color w:val="631E16"/>
            <w:sz w:val="28"/>
            <w:szCs w:val="28"/>
            <w:u w:val="single"/>
            <w:vertAlign w:val="superscript"/>
          </w:rPr>
          <w:t>b</w:t>
        </w:r>
      </w:hyperlink>
      <w:r w:rsidRPr="008C1A3B">
        <w:rPr>
          <w:rFonts w:ascii="Times New Roman" w:eastAsia="Times New Roman" w:hAnsi="Times New Roman" w:cs="Times New Roman"/>
          <w:i/>
          <w:color w:val="000000"/>
          <w:sz w:val="28"/>
          <w:szCs w:val="28"/>
          <w:vertAlign w:val="superscript"/>
        </w:rPr>
        <w:t>]</w:t>
      </w:r>
      <w:r w:rsidRPr="008C1A3B">
        <w:rPr>
          <w:rFonts w:ascii="Times New Roman" w:eastAsia="Times New Roman" w:hAnsi="Times New Roman" w:cs="Times New Roman"/>
          <w:i/>
          <w:color w:val="000000"/>
          <w:sz w:val="28"/>
          <w:szCs w:val="28"/>
        </w:rPr>
        <w:t xml:space="preserve">author and </w:t>
      </w:r>
      <w:proofErr w:type="spellStart"/>
      <w:r w:rsidRPr="008C1A3B">
        <w:rPr>
          <w:rFonts w:ascii="Times New Roman" w:eastAsia="Times New Roman" w:hAnsi="Times New Roman" w:cs="Times New Roman"/>
          <w:i/>
          <w:color w:val="000000"/>
          <w:sz w:val="28"/>
          <w:szCs w:val="28"/>
        </w:rPr>
        <w:t>perfecter</w:t>
      </w:r>
      <w:proofErr w:type="spellEnd"/>
      <w:r w:rsidRPr="008C1A3B">
        <w:rPr>
          <w:rFonts w:ascii="Times New Roman" w:eastAsia="Times New Roman" w:hAnsi="Times New Roman" w:cs="Times New Roman"/>
          <w:i/>
          <w:color w:val="000000"/>
          <w:sz w:val="28"/>
          <w:szCs w:val="28"/>
        </w:rPr>
        <w:t xml:space="preserve"> of faith, who for the joy set before Him endured the cross, despising the shame, and has sat down at the right hand of the throne of God.  </w:t>
      </w:r>
      <w:r w:rsidRPr="008C1A3B">
        <w:rPr>
          <w:rFonts w:ascii="Times New Roman" w:eastAsia="Times New Roman" w:hAnsi="Times New Roman" w:cs="Times New Roman"/>
          <w:b/>
          <w:bCs/>
          <w:i/>
          <w:color w:val="000000"/>
          <w:sz w:val="28"/>
          <w:szCs w:val="28"/>
          <w:vertAlign w:val="superscript"/>
        </w:rPr>
        <w:t>3 </w:t>
      </w:r>
      <w:r w:rsidRPr="008C1A3B">
        <w:rPr>
          <w:rFonts w:ascii="Times New Roman" w:eastAsia="Times New Roman" w:hAnsi="Times New Roman" w:cs="Times New Roman"/>
          <w:i/>
          <w:color w:val="000000"/>
          <w:sz w:val="28"/>
          <w:szCs w:val="28"/>
        </w:rPr>
        <w:t xml:space="preserve">For consider Him who has endured such hostility by sinners against Himself, so that you will not grow weary </w:t>
      </w:r>
      <w:r w:rsidRPr="008C1A3B">
        <w:rPr>
          <w:rFonts w:ascii="Times New Roman" w:eastAsia="Times New Roman" w:hAnsi="Times New Roman" w:cs="Times New Roman"/>
          <w:i/>
          <w:color w:val="000000"/>
          <w:sz w:val="28"/>
          <w:szCs w:val="28"/>
          <w:vertAlign w:val="superscript"/>
        </w:rPr>
        <w:t>[</w:t>
      </w:r>
      <w:hyperlink r:id="rId35" w:anchor="fen-NASB-30216c" w:tooltip="See footnote c" w:history="1">
        <w:r w:rsidRPr="008C1A3B">
          <w:rPr>
            <w:rFonts w:ascii="Times New Roman" w:eastAsia="Times New Roman" w:hAnsi="Times New Roman" w:cs="Times New Roman"/>
            <w:i/>
            <w:color w:val="631E16"/>
            <w:sz w:val="28"/>
            <w:szCs w:val="28"/>
            <w:u w:val="single"/>
            <w:vertAlign w:val="superscript"/>
          </w:rPr>
          <w:t>c</w:t>
        </w:r>
      </w:hyperlink>
      <w:r w:rsidRPr="008C1A3B">
        <w:rPr>
          <w:rFonts w:ascii="Times New Roman" w:eastAsia="Times New Roman" w:hAnsi="Times New Roman" w:cs="Times New Roman"/>
          <w:i/>
          <w:color w:val="000000"/>
          <w:sz w:val="28"/>
          <w:szCs w:val="28"/>
          <w:vertAlign w:val="superscript"/>
        </w:rPr>
        <w:t>]</w:t>
      </w:r>
      <w:r w:rsidRPr="008C1A3B">
        <w:rPr>
          <w:rFonts w:ascii="Times New Roman" w:eastAsia="Times New Roman" w:hAnsi="Times New Roman" w:cs="Times New Roman"/>
          <w:i/>
          <w:color w:val="000000"/>
          <w:sz w:val="28"/>
          <w:szCs w:val="28"/>
        </w:rPr>
        <w:t>and lose heart. (Hebrews 12:1-3)</w:t>
      </w:r>
    </w:p>
    <w:p w:rsidR="0009015E" w:rsidRPr="0009015E" w:rsidRDefault="0009015E" w:rsidP="008C1A3B">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We might want to be the boss; but we are all to have a servant’s heart.  That comes from God.</w:t>
      </w:r>
    </w:p>
    <w:p w:rsidR="0009015E" w:rsidRDefault="0009015E" w:rsidP="0009015E">
      <w:pPr>
        <w:spacing w:after="150" w:line="240" w:lineRule="auto"/>
        <w:rPr>
          <w:rFonts w:ascii="Times New Roman" w:hAnsi="Times New Roman" w:cs="Times New Roman"/>
          <w:color w:val="000000"/>
          <w:sz w:val="28"/>
          <w:szCs w:val="28"/>
        </w:rPr>
      </w:pPr>
      <w:r w:rsidRPr="0009015E">
        <w:rPr>
          <w:rFonts w:ascii="Times New Roman" w:hAnsi="Times New Roman" w:cs="Times New Roman"/>
          <w:i/>
          <w:color w:val="000000"/>
          <w:sz w:val="28"/>
          <w:szCs w:val="28"/>
        </w:rPr>
        <w:t xml:space="preserve">For I also am a man under authority, with soldiers under me; and I say to this one, ‘Go!’ and he goes, and to another, ‘Come!’ and he comes, and to my slave, ‘Do this!’ and he does </w:t>
      </w:r>
      <w:r w:rsidRPr="0009015E">
        <w:rPr>
          <w:rFonts w:ascii="Times New Roman" w:hAnsi="Times New Roman" w:cs="Times New Roman"/>
          <w:i/>
          <w:iCs/>
          <w:color w:val="000000"/>
          <w:sz w:val="28"/>
          <w:szCs w:val="28"/>
        </w:rPr>
        <w:t>it</w:t>
      </w:r>
      <w:r w:rsidRPr="0009015E">
        <w:rPr>
          <w:rFonts w:ascii="Times New Roman" w:hAnsi="Times New Roman" w:cs="Times New Roman"/>
          <w:i/>
          <w:color w:val="000000"/>
          <w:sz w:val="28"/>
          <w:szCs w:val="28"/>
        </w:rPr>
        <w:t>.”</w:t>
      </w:r>
      <w:r w:rsidRPr="0009015E">
        <w:rPr>
          <w:rFonts w:ascii="Times New Roman" w:hAnsi="Times New Roman" w:cs="Times New Roman"/>
          <w:i/>
          <w:color w:val="000000"/>
          <w:sz w:val="28"/>
          <w:szCs w:val="28"/>
          <w:shd w:val="clear" w:color="auto" w:fill="FFFFFF"/>
        </w:rPr>
        <w:t xml:space="preserve"> </w:t>
      </w:r>
      <w:r w:rsidRPr="0009015E">
        <w:rPr>
          <w:rFonts w:ascii="Times New Roman" w:hAnsi="Times New Roman" w:cs="Times New Roman"/>
          <w:b/>
          <w:bCs/>
          <w:i/>
          <w:color w:val="000000"/>
          <w:sz w:val="28"/>
          <w:szCs w:val="28"/>
          <w:vertAlign w:val="superscript"/>
        </w:rPr>
        <w:t>10 </w:t>
      </w:r>
      <w:r w:rsidRPr="0009015E">
        <w:rPr>
          <w:rFonts w:ascii="Times New Roman" w:hAnsi="Times New Roman" w:cs="Times New Roman"/>
          <w:i/>
          <w:color w:val="000000"/>
          <w:sz w:val="28"/>
          <w:szCs w:val="28"/>
        </w:rPr>
        <w:t xml:space="preserve">Now when Jesus heard </w:t>
      </w:r>
      <w:r w:rsidRPr="0009015E">
        <w:rPr>
          <w:rFonts w:ascii="Times New Roman" w:hAnsi="Times New Roman" w:cs="Times New Roman"/>
          <w:i/>
          <w:iCs/>
          <w:color w:val="000000"/>
          <w:sz w:val="28"/>
          <w:szCs w:val="28"/>
        </w:rPr>
        <w:t>this</w:t>
      </w:r>
      <w:r w:rsidRPr="0009015E">
        <w:rPr>
          <w:rFonts w:ascii="Times New Roman" w:hAnsi="Times New Roman" w:cs="Times New Roman"/>
          <w:i/>
          <w:color w:val="000000"/>
          <w:sz w:val="28"/>
          <w:szCs w:val="28"/>
        </w:rPr>
        <w:t xml:space="preserve">, He marveled and said to those who were following, “Truly I say to you, I have not found such great faith </w:t>
      </w:r>
      <w:r w:rsidRPr="0009015E">
        <w:rPr>
          <w:rFonts w:ascii="Times New Roman" w:hAnsi="Times New Roman" w:cs="Times New Roman"/>
          <w:i/>
          <w:color w:val="000000"/>
          <w:sz w:val="28"/>
          <w:szCs w:val="28"/>
          <w:vertAlign w:val="superscript"/>
        </w:rPr>
        <w:t>[</w:t>
      </w:r>
      <w:hyperlink r:id="rId36" w:anchor="fen-NASB-23356l" w:tooltip="See footnote l" w:history="1">
        <w:r w:rsidRPr="0009015E">
          <w:rPr>
            <w:rFonts w:ascii="Times New Roman" w:hAnsi="Times New Roman" w:cs="Times New Roman"/>
            <w:i/>
            <w:color w:val="631E16"/>
            <w:sz w:val="28"/>
            <w:szCs w:val="28"/>
            <w:vertAlign w:val="superscript"/>
          </w:rPr>
          <w:t>l</w:t>
        </w:r>
      </w:hyperlink>
      <w:r w:rsidRPr="0009015E">
        <w:rPr>
          <w:rFonts w:ascii="Times New Roman" w:hAnsi="Times New Roman" w:cs="Times New Roman"/>
          <w:i/>
          <w:color w:val="000000"/>
          <w:sz w:val="28"/>
          <w:szCs w:val="28"/>
          <w:vertAlign w:val="superscript"/>
        </w:rPr>
        <w:t>]</w:t>
      </w:r>
      <w:r w:rsidRPr="0009015E">
        <w:rPr>
          <w:rFonts w:ascii="Times New Roman" w:hAnsi="Times New Roman" w:cs="Times New Roman"/>
          <w:i/>
          <w:color w:val="000000"/>
          <w:sz w:val="28"/>
          <w:szCs w:val="28"/>
        </w:rPr>
        <w:t>with anyone in Israel. ((Matthew 8:9-10)</w:t>
      </w:r>
    </w:p>
    <w:p w:rsidR="0009015E" w:rsidRPr="008C1A3B" w:rsidRDefault="0009015E" w:rsidP="0009015E">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Read 1 Timothy 6:11-16:</w:t>
      </w:r>
      <w:r>
        <w:rPr>
          <w:rFonts w:ascii="Times New Roman" w:eastAsia="Times New Roman" w:hAnsi="Times New Roman" w:cs="Times New Roman"/>
          <w:color w:val="000000"/>
          <w:sz w:val="28"/>
          <w:szCs w:val="28"/>
        </w:rPr>
        <w:t xml:space="preserve"> </w:t>
      </w:r>
      <w:r w:rsidR="001168F4">
        <w:rPr>
          <w:rFonts w:ascii="Times New Roman" w:eastAsia="Times New Roman" w:hAnsi="Times New Roman" w:cs="Times New Roman"/>
          <w:color w:val="000000"/>
          <w:sz w:val="28"/>
          <w:szCs w:val="28"/>
        </w:rPr>
        <w:t xml:space="preserve">We can only serve one master.  We have to elevate our faith priorities to a point where accomplishing them pushes back our other goals. Trying to walk in our faith with leftover time and talents doesn’t work too well.  </w:t>
      </w:r>
    </w:p>
    <w:p w:rsidR="008C1A3B" w:rsidRPr="001168F4" w:rsidRDefault="001168F4" w:rsidP="001168F4">
      <w:pPr>
        <w:spacing w:line="240" w:lineRule="auto"/>
        <w:rPr>
          <w:rFonts w:ascii="Times New Roman" w:hAnsi="Times New Roman" w:cs="Times New Roman"/>
          <w:i/>
          <w:sz w:val="28"/>
          <w:szCs w:val="28"/>
        </w:rPr>
      </w:pPr>
      <w:r>
        <w:rPr>
          <w:rFonts w:ascii="Times New Roman" w:hAnsi="Times New Roman" w:cs="Times New Roman"/>
          <w:i/>
          <w:color w:val="000000"/>
          <w:sz w:val="28"/>
          <w:szCs w:val="28"/>
          <w:shd w:val="clear" w:color="auto" w:fill="FFFFFF"/>
        </w:rPr>
        <w:t>…</w:t>
      </w:r>
      <w:r w:rsidRPr="001168F4">
        <w:rPr>
          <w:rFonts w:ascii="Times New Roman" w:hAnsi="Times New Roman" w:cs="Times New Roman"/>
          <w:i/>
          <w:color w:val="000000"/>
          <w:sz w:val="28"/>
          <w:szCs w:val="28"/>
          <w:shd w:val="clear" w:color="auto" w:fill="FFFFFF"/>
        </w:rPr>
        <w:t xml:space="preserve">And the one on </w:t>
      </w:r>
      <w:proofErr w:type="gramStart"/>
      <w:r w:rsidRPr="001168F4">
        <w:rPr>
          <w:rFonts w:ascii="Times New Roman" w:hAnsi="Times New Roman" w:cs="Times New Roman"/>
          <w:i/>
          <w:color w:val="000000"/>
          <w:sz w:val="28"/>
          <w:szCs w:val="28"/>
          <w:shd w:val="clear" w:color="auto" w:fill="FFFFFF"/>
        </w:rPr>
        <w:t>whom</w:t>
      </w:r>
      <w:proofErr w:type="gramEnd"/>
      <w:r w:rsidRPr="001168F4">
        <w:rPr>
          <w:rFonts w:ascii="Times New Roman" w:hAnsi="Times New Roman" w:cs="Times New Roman"/>
          <w:i/>
          <w:color w:val="000000"/>
          <w:sz w:val="28"/>
          <w:szCs w:val="28"/>
          <w:shd w:val="clear" w:color="auto" w:fill="FFFFFF"/>
        </w:rPr>
        <w:t xml:space="preserve"> seed was sown among the thorns, this is the man who hears the word, and the worry of the </w:t>
      </w:r>
      <w:r w:rsidRPr="001168F4">
        <w:rPr>
          <w:rFonts w:ascii="Times New Roman" w:hAnsi="Times New Roman" w:cs="Times New Roman"/>
          <w:i/>
          <w:color w:val="000000"/>
          <w:sz w:val="28"/>
          <w:szCs w:val="28"/>
          <w:vertAlign w:val="superscript"/>
        </w:rPr>
        <w:t>[</w:t>
      </w:r>
      <w:hyperlink r:id="rId37" w:anchor="fen-NASB-23562l" w:tooltip="See footnote l" w:history="1">
        <w:r w:rsidRPr="001168F4">
          <w:rPr>
            <w:rFonts w:ascii="Times New Roman" w:hAnsi="Times New Roman" w:cs="Times New Roman"/>
            <w:i/>
            <w:color w:val="631E16"/>
            <w:sz w:val="28"/>
            <w:szCs w:val="28"/>
            <w:vertAlign w:val="superscript"/>
          </w:rPr>
          <w:t>l</w:t>
        </w:r>
      </w:hyperlink>
      <w:r w:rsidRPr="001168F4">
        <w:rPr>
          <w:rFonts w:ascii="Times New Roman" w:hAnsi="Times New Roman" w:cs="Times New Roman"/>
          <w:i/>
          <w:color w:val="000000"/>
          <w:sz w:val="28"/>
          <w:szCs w:val="28"/>
          <w:vertAlign w:val="superscript"/>
        </w:rPr>
        <w:t>]</w:t>
      </w:r>
      <w:r w:rsidRPr="001168F4">
        <w:rPr>
          <w:rFonts w:ascii="Times New Roman" w:hAnsi="Times New Roman" w:cs="Times New Roman"/>
          <w:i/>
          <w:color w:val="000000"/>
          <w:sz w:val="28"/>
          <w:szCs w:val="28"/>
          <w:shd w:val="clear" w:color="auto" w:fill="FFFFFF"/>
        </w:rPr>
        <w:t>world and the deceitfulness of wealth choke the word, and it becomes unfruitful. (Matthew 13</w:t>
      </w:r>
      <w:r>
        <w:rPr>
          <w:rFonts w:ascii="Times New Roman" w:hAnsi="Times New Roman" w:cs="Times New Roman"/>
          <w:i/>
          <w:color w:val="000000"/>
          <w:sz w:val="28"/>
          <w:szCs w:val="28"/>
          <w:shd w:val="clear" w:color="auto" w:fill="FFFFFF"/>
        </w:rPr>
        <w:t>:22</w:t>
      </w:r>
      <w:r w:rsidRPr="001168F4">
        <w:rPr>
          <w:rFonts w:ascii="Times New Roman" w:hAnsi="Times New Roman" w:cs="Times New Roman"/>
          <w:i/>
          <w:color w:val="000000"/>
          <w:sz w:val="28"/>
          <w:szCs w:val="28"/>
          <w:shd w:val="clear" w:color="auto" w:fill="FFFFFF"/>
        </w:rPr>
        <w:t>)</w:t>
      </w:r>
    </w:p>
    <w:p w:rsidR="008C1A3B" w:rsidRDefault="001168F4" w:rsidP="00487F9A">
      <w:pPr>
        <w:spacing w:line="240" w:lineRule="auto"/>
        <w:rPr>
          <w:rFonts w:ascii="Times New Roman" w:hAnsi="Times New Roman" w:cs="Times New Roman"/>
          <w:sz w:val="28"/>
          <w:szCs w:val="28"/>
        </w:rPr>
      </w:pPr>
      <w:r>
        <w:rPr>
          <w:rFonts w:ascii="Times New Roman" w:hAnsi="Times New Roman" w:cs="Times New Roman"/>
          <w:sz w:val="28"/>
          <w:szCs w:val="28"/>
        </w:rPr>
        <w:t>In one sense, we need to move forward in this world; but fully expect that the Holy Spirit will bring about a left turn at an unexpected time.  Fighting this will just subject me to pile ups and frustrations.</w:t>
      </w:r>
    </w:p>
    <w:p w:rsidR="001168F4" w:rsidRDefault="001168F4" w:rsidP="00487F9A">
      <w:pPr>
        <w:spacing w:line="240" w:lineRule="auto"/>
        <w:rPr>
          <w:rFonts w:ascii="Times New Roman" w:hAnsi="Times New Roman" w:cs="Times New Roman"/>
          <w:sz w:val="28"/>
          <w:szCs w:val="28"/>
        </w:rPr>
      </w:pPr>
      <w:proofErr w:type="gramStart"/>
      <w:r w:rsidRPr="001168F4">
        <w:rPr>
          <w:rFonts w:ascii="Times New Roman" w:hAnsi="Times New Roman" w:cs="Times New Roman"/>
          <w:b/>
          <w:sz w:val="28"/>
          <w:szCs w:val="28"/>
        </w:rPr>
        <w:t>Read 1 Timothy</w:t>
      </w:r>
      <w:proofErr w:type="gramEnd"/>
      <w:r w:rsidRPr="001168F4">
        <w:rPr>
          <w:rFonts w:ascii="Times New Roman" w:hAnsi="Times New Roman" w:cs="Times New Roman"/>
          <w:b/>
          <w:sz w:val="28"/>
          <w:szCs w:val="28"/>
        </w:rPr>
        <w:t xml:space="preserve"> 6:17-21</w:t>
      </w:r>
      <w:r>
        <w:rPr>
          <w:rFonts w:ascii="Times New Roman" w:hAnsi="Times New Roman" w:cs="Times New Roman"/>
          <w:sz w:val="28"/>
          <w:szCs w:val="28"/>
        </w:rPr>
        <w:t xml:space="preserve">: </w:t>
      </w:r>
      <w:r w:rsidR="00240BC3">
        <w:rPr>
          <w:rFonts w:ascii="Times New Roman" w:hAnsi="Times New Roman" w:cs="Times New Roman"/>
          <w:sz w:val="28"/>
          <w:szCs w:val="28"/>
        </w:rPr>
        <w:t>It almost seems like whatever we get excited about in this world is destined to let us down.  God does not want us to fall in love with any other pursuits.</w:t>
      </w:r>
      <w:r w:rsidR="00124D44">
        <w:rPr>
          <w:rFonts w:ascii="Times New Roman" w:hAnsi="Times New Roman" w:cs="Times New Roman"/>
          <w:sz w:val="28"/>
          <w:szCs w:val="28"/>
        </w:rPr>
        <w:t xml:space="preserve">  It can be something as common as college football, or building a business.  It can even be a relationship or a hobby.  They are all here to enjoy; </w:t>
      </w:r>
      <w:r w:rsidR="00124D44">
        <w:rPr>
          <w:rFonts w:ascii="Times New Roman" w:hAnsi="Times New Roman" w:cs="Times New Roman"/>
          <w:sz w:val="28"/>
          <w:szCs w:val="28"/>
        </w:rPr>
        <w:lastRenderedPageBreak/>
        <w:t>subject to an understanding that they are just provisional.  If our life is just a passing vapor; then how much less are those things we put together?</w:t>
      </w:r>
    </w:p>
    <w:p w:rsidR="00240BC3" w:rsidRDefault="00240BC3" w:rsidP="00487F9A">
      <w:pPr>
        <w:spacing w:line="240" w:lineRule="auto"/>
        <w:rPr>
          <w:rFonts w:ascii="Times New Roman" w:hAnsi="Times New Roman" w:cs="Times New Roman"/>
          <w:i/>
          <w:color w:val="000000"/>
          <w:sz w:val="28"/>
          <w:szCs w:val="28"/>
          <w:shd w:val="clear" w:color="auto" w:fill="FFFFFF"/>
        </w:rPr>
      </w:pPr>
      <w:r w:rsidRPr="00240BC3">
        <w:rPr>
          <w:rFonts w:ascii="Times New Roman" w:hAnsi="Times New Roman" w:cs="Times New Roman"/>
          <w:b/>
          <w:bCs/>
          <w:i/>
          <w:color w:val="000000"/>
          <w:sz w:val="28"/>
          <w:szCs w:val="28"/>
          <w:vertAlign w:val="superscript"/>
        </w:rPr>
        <w:t> </w:t>
      </w:r>
      <w:r w:rsidRPr="00240BC3">
        <w:rPr>
          <w:rFonts w:ascii="Times New Roman" w:hAnsi="Times New Roman" w:cs="Times New Roman"/>
          <w:i/>
          <w:color w:val="000000"/>
          <w:sz w:val="28"/>
          <w:szCs w:val="28"/>
          <w:shd w:val="clear" w:color="auto" w:fill="FFFFFF"/>
        </w:rPr>
        <w:t xml:space="preserve">“You shall have no other gods </w:t>
      </w:r>
      <w:r w:rsidRPr="00240BC3">
        <w:rPr>
          <w:rFonts w:ascii="Times New Roman" w:hAnsi="Times New Roman" w:cs="Times New Roman"/>
          <w:i/>
          <w:color w:val="000000"/>
          <w:sz w:val="28"/>
          <w:szCs w:val="28"/>
          <w:vertAlign w:val="superscript"/>
        </w:rPr>
        <w:t>[</w:t>
      </w:r>
      <w:hyperlink r:id="rId38" w:anchor="fen-NASB-2055b" w:tooltip="See footnote b" w:history="1">
        <w:r w:rsidRPr="00240BC3">
          <w:rPr>
            <w:rFonts w:ascii="Times New Roman" w:hAnsi="Times New Roman" w:cs="Times New Roman"/>
            <w:i/>
            <w:color w:val="631E16"/>
            <w:sz w:val="28"/>
            <w:szCs w:val="28"/>
            <w:vertAlign w:val="superscript"/>
          </w:rPr>
          <w:t>b</w:t>
        </w:r>
      </w:hyperlink>
      <w:r w:rsidRPr="00240BC3">
        <w:rPr>
          <w:rFonts w:ascii="Times New Roman" w:hAnsi="Times New Roman" w:cs="Times New Roman"/>
          <w:i/>
          <w:color w:val="000000"/>
          <w:sz w:val="28"/>
          <w:szCs w:val="28"/>
          <w:vertAlign w:val="superscript"/>
        </w:rPr>
        <w:t>]</w:t>
      </w:r>
      <w:r w:rsidRPr="00240BC3">
        <w:rPr>
          <w:rFonts w:ascii="Times New Roman" w:hAnsi="Times New Roman" w:cs="Times New Roman"/>
          <w:i/>
          <w:color w:val="000000"/>
          <w:sz w:val="28"/>
          <w:szCs w:val="28"/>
          <w:shd w:val="clear" w:color="auto" w:fill="FFFFFF"/>
        </w:rPr>
        <w:t>before Me.</w:t>
      </w:r>
      <w:r w:rsidRPr="00240BC3">
        <w:rPr>
          <w:rFonts w:ascii="Times New Roman" w:hAnsi="Times New Roman" w:cs="Times New Roman"/>
          <w:i/>
          <w:color w:val="000000"/>
          <w:sz w:val="28"/>
          <w:szCs w:val="28"/>
          <w:shd w:val="clear" w:color="auto" w:fill="FFFFFF"/>
        </w:rPr>
        <w:t xml:space="preserve"> (Exodus 20:3)</w:t>
      </w:r>
    </w:p>
    <w:p w:rsidR="00240BC3" w:rsidRPr="00124D44" w:rsidRDefault="00240BC3" w:rsidP="00487F9A">
      <w:pPr>
        <w:spacing w:line="240" w:lineRule="auto"/>
        <w:rPr>
          <w:rFonts w:ascii="Times New Roman" w:hAnsi="Times New Roman" w:cs="Times New Roman"/>
          <w:i/>
          <w:color w:val="000000"/>
          <w:sz w:val="28"/>
          <w:szCs w:val="28"/>
          <w:shd w:val="clear" w:color="auto" w:fill="FFFFFF"/>
        </w:rPr>
      </w:pPr>
      <w:r w:rsidRPr="00124D44">
        <w:rPr>
          <w:rFonts w:ascii="Times New Roman" w:hAnsi="Times New Roman" w:cs="Times New Roman"/>
          <w:i/>
          <w:color w:val="000000"/>
          <w:sz w:val="28"/>
          <w:szCs w:val="28"/>
        </w:rPr>
        <w:t xml:space="preserve">Some </w:t>
      </w:r>
      <w:r w:rsidRPr="00124D44">
        <w:rPr>
          <w:rFonts w:ascii="Times New Roman" w:hAnsi="Times New Roman" w:cs="Times New Roman"/>
          <w:i/>
          <w:color w:val="000000"/>
          <w:sz w:val="28"/>
          <w:szCs w:val="28"/>
          <w:vertAlign w:val="superscript"/>
        </w:rPr>
        <w:t>[</w:t>
      </w:r>
      <w:hyperlink r:id="rId39" w:anchor="fen-NASB-14190g" w:tooltip="See footnote g" w:history="1">
        <w:r w:rsidRPr="00124D44">
          <w:rPr>
            <w:rFonts w:ascii="Times New Roman" w:hAnsi="Times New Roman" w:cs="Times New Roman"/>
            <w:i/>
            <w:color w:val="631E16"/>
            <w:sz w:val="28"/>
            <w:szCs w:val="28"/>
            <w:vertAlign w:val="superscript"/>
          </w:rPr>
          <w:t>g</w:t>
        </w:r>
      </w:hyperlink>
      <w:r w:rsidRPr="00124D44">
        <w:rPr>
          <w:rFonts w:ascii="Times New Roman" w:hAnsi="Times New Roman" w:cs="Times New Roman"/>
          <w:i/>
          <w:color w:val="000000"/>
          <w:sz w:val="28"/>
          <w:szCs w:val="28"/>
          <w:vertAlign w:val="superscript"/>
        </w:rPr>
        <w:t>]</w:t>
      </w:r>
      <w:r w:rsidRPr="00124D44">
        <w:rPr>
          <w:rFonts w:ascii="Times New Roman" w:hAnsi="Times New Roman" w:cs="Times New Roman"/>
          <w:i/>
          <w:iCs/>
          <w:color w:val="000000"/>
          <w:sz w:val="28"/>
          <w:szCs w:val="28"/>
        </w:rPr>
        <w:t>boast</w:t>
      </w:r>
      <w:r w:rsidRPr="00124D44">
        <w:rPr>
          <w:rFonts w:ascii="Times New Roman" w:hAnsi="Times New Roman" w:cs="Times New Roman"/>
          <w:i/>
          <w:color w:val="000000"/>
          <w:sz w:val="28"/>
          <w:szCs w:val="28"/>
        </w:rPr>
        <w:t xml:space="preserve"> in chariots and some in horses,</w:t>
      </w:r>
      <w:r w:rsidR="00124D44">
        <w:rPr>
          <w:rFonts w:ascii="Times New Roman" w:hAnsi="Times New Roman" w:cs="Times New Roman"/>
          <w:i/>
          <w:color w:val="000000"/>
          <w:sz w:val="28"/>
          <w:szCs w:val="28"/>
        </w:rPr>
        <w:t xml:space="preserve"> </w:t>
      </w:r>
      <w:r w:rsidRPr="00124D44">
        <w:rPr>
          <w:rFonts w:ascii="Times New Roman" w:hAnsi="Times New Roman" w:cs="Times New Roman"/>
          <w:i/>
          <w:color w:val="000000"/>
          <w:sz w:val="28"/>
          <w:szCs w:val="28"/>
        </w:rPr>
        <w:t xml:space="preserve">But we </w:t>
      </w:r>
      <w:r w:rsidRPr="00124D44">
        <w:rPr>
          <w:rFonts w:ascii="Times New Roman" w:hAnsi="Times New Roman" w:cs="Times New Roman"/>
          <w:i/>
          <w:color w:val="000000"/>
          <w:sz w:val="28"/>
          <w:szCs w:val="28"/>
          <w:vertAlign w:val="superscript"/>
        </w:rPr>
        <w:t>[</w:t>
      </w:r>
      <w:hyperlink r:id="rId40" w:anchor="fen-NASB-14190h" w:tooltip="See footnote h" w:history="1">
        <w:r w:rsidRPr="00124D44">
          <w:rPr>
            <w:rFonts w:ascii="Times New Roman" w:hAnsi="Times New Roman" w:cs="Times New Roman"/>
            <w:i/>
            <w:color w:val="631E16"/>
            <w:sz w:val="28"/>
            <w:szCs w:val="28"/>
            <w:vertAlign w:val="superscript"/>
          </w:rPr>
          <w:t>h</w:t>
        </w:r>
      </w:hyperlink>
      <w:r w:rsidRPr="00124D44">
        <w:rPr>
          <w:rFonts w:ascii="Times New Roman" w:hAnsi="Times New Roman" w:cs="Times New Roman"/>
          <w:i/>
          <w:color w:val="000000"/>
          <w:sz w:val="28"/>
          <w:szCs w:val="28"/>
          <w:vertAlign w:val="superscript"/>
        </w:rPr>
        <w:t>]</w:t>
      </w:r>
      <w:r w:rsidRPr="00124D44">
        <w:rPr>
          <w:rFonts w:ascii="Times New Roman" w:hAnsi="Times New Roman" w:cs="Times New Roman"/>
          <w:i/>
          <w:color w:val="000000"/>
          <w:sz w:val="28"/>
          <w:szCs w:val="28"/>
        </w:rPr>
        <w:t xml:space="preserve">will boast in the name of the </w:t>
      </w:r>
      <w:r w:rsidRPr="00124D44">
        <w:rPr>
          <w:rFonts w:ascii="Times New Roman" w:hAnsi="Times New Roman" w:cs="Times New Roman"/>
          <w:i/>
          <w:smallCaps/>
          <w:color w:val="000000"/>
          <w:sz w:val="28"/>
          <w:szCs w:val="28"/>
        </w:rPr>
        <w:t>Lord</w:t>
      </w:r>
      <w:r w:rsidRPr="00124D44">
        <w:rPr>
          <w:rFonts w:ascii="Times New Roman" w:hAnsi="Times New Roman" w:cs="Times New Roman"/>
          <w:i/>
          <w:color w:val="000000"/>
          <w:sz w:val="28"/>
          <w:szCs w:val="28"/>
        </w:rPr>
        <w:t>, our God.</w:t>
      </w:r>
      <w:r w:rsidR="00124D44" w:rsidRPr="00124D44">
        <w:rPr>
          <w:rFonts w:ascii="Times New Roman" w:hAnsi="Times New Roman" w:cs="Times New Roman"/>
          <w:i/>
          <w:color w:val="000000"/>
          <w:sz w:val="28"/>
          <w:szCs w:val="28"/>
        </w:rPr>
        <w:t xml:space="preserve"> (Psalm 20:7)</w:t>
      </w:r>
    </w:p>
    <w:p w:rsidR="00240BC3" w:rsidRDefault="00240BC3" w:rsidP="00240BC3">
      <w:pPr>
        <w:spacing w:line="240" w:lineRule="auto"/>
        <w:rPr>
          <w:rFonts w:ascii="Times New Roman" w:hAnsi="Times New Roman" w:cs="Times New Roman"/>
          <w:i/>
          <w:color w:val="000000"/>
          <w:sz w:val="28"/>
          <w:szCs w:val="28"/>
        </w:rPr>
      </w:pPr>
      <w:r w:rsidRPr="00240BC3">
        <w:rPr>
          <w:rFonts w:ascii="Times New Roman" w:hAnsi="Times New Roman" w:cs="Times New Roman"/>
          <w:b/>
          <w:bCs/>
          <w:i/>
          <w:color w:val="000000"/>
          <w:sz w:val="28"/>
          <w:szCs w:val="28"/>
          <w:vertAlign w:val="superscript"/>
        </w:rPr>
        <w:t>6 </w:t>
      </w:r>
      <w:r w:rsidRPr="00240BC3">
        <w:rPr>
          <w:rFonts w:ascii="Times New Roman" w:hAnsi="Times New Roman" w:cs="Times New Roman"/>
          <w:i/>
          <w:color w:val="000000"/>
          <w:sz w:val="28"/>
          <w:szCs w:val="28"/>
        </w:rPr>
        <w:t xml:space="preserve">Moreover, he shall not multiply horses for himself, nor shall he cause the people to return to Egypt to multiply horses, since the </w:t>
      </w:r>
      <w:r w:rsidRPr="00240BC3">
        <w:rPr>
          <w:rFonts w:ascii="Times New Roman" w:hAnsi="Times New Roman" w:cs="Times New Roman"/>
          <w:i/>
          <w:smallCaps/>
          <w:color w:val="000000"/>
          <w:sz w:val="28"/>
          <w:szCs w:val="28"/>
        </w:rPr>
        <w:t>Lord</w:t>
      </w:r>
      <w:r w:rsidRPr="00240BC3">
        <w:rPr>
          <w:rFonts w:ascii="Times New Roman" w:hAnsi="Times New Roman" w:cs="Times New Roman"/>
          <w:i/>
          <w:color w:val="000000"/>
          <w:sz w:val="28"/>
          <w:szCs w:val="28"/>
        </w:rPr>
        <w:t xml:space="preserve"> has said to you, ‘You shall never again return that way.’</w:t>
      </w:r>
      <w:r w:rsidRPr="00240BC3">
        <w:rPr>
          <w:rFonts w:ascii="Times New Roman" w:hAnsi="Times New Roman" w:cs="Times New Roman"/>
          <w:i/>
          <w:color w:val="000000"/>
          <w:sz w:val="28"/>
          <w:szCs w:val="28"/>
          <w:shd w:val="clear" w:color="auto" w:fill="FFFFFF"/>
        </w:rPr>
        <w:t xml:space="preserve"> </w:t>
      </w:r>
      <w:r w:rsidRPr="00240BC3">
        <w:rPr>
          <w:rFonts w:ascii="Times New Roman" w:hAnsi="Times New Roman" w:cs="Times New Roman"/>
          <w:b/>
          <w:bCs/>
          <w:i/>
          <w:color w:val="000000"/>
          <w:sz w:val="28"/>
          <w:szCs w:val="28"/>
          <w:vertAlign w:val="superscript"/>
        </w:rPr>
        <w:t>17 </w:t>
      </w:r>
      <w:r w:rsidRPr="00240BC3">
        <w:rPr>
          <w:rFonts w:ascii="Times New Roman" w:hAnsi="Times New Roman" w:cs="Times New Roman"/>
          <w:i/>
          <w:color w:val="000000"/>
          <w:sz w:val="28"/>
          <w:szCs w:val="28"/>
        </w:rPr>
        <w:t xml:space="preserve">He shall not multiply wives for himself, </w:t>
      </w:r>
      <w:r w:rsidRPr="00240BC3">
        <w:rPr>
          <w:rFonts w:ascii="Times New Roman" w:hAnsi="Times New Roman" w:cs="Times New Roman"/>
          <w:i/>
          <w:color w:val="000000"/>
          <w:sz w:val="28"/>
          <w:szCs w:val="28"/>
          <w:vertAlign w:val="superscript"/>
        </w:rPr>
        <w:t>[</w:t>
      </w:r>
      <w:hyperlink r:id="rId41" w:anchor="fen-NASB-5382n" w:tooltip="See footnote n" w:history="1">
        <w:r w:rsidRPr="00240BC3">
          <w:rPr>
            <w:rFonts w:ascii="Times New Roman" w:hAnsi="Times New Roman" w:cs="Times New Roman"/>
            <w:i/>
            <w:color w:val="631E16"/>
            <w:sz w:val="28"/>
            <w:szCs w:val="28"/>
            <w:vertAlign w:val="superscript"/>
          </w:rPr>
          <w:t>n</w:t>
        </w:r>
      </w:hyperlink>
      <w:r w:rsidRPr="00240BC3">
        <w:rPr>
          <w:rFonts w:ascii="Times New Roman" w:hAnsi="Times New Roman" w:cs="Times New Roman"/>
          <w:i/>
          <w:color w:val="000000"/>
          <w:sz w:val="28"/>
          <w:szCs w:val="28"/>
          <w:vertAlign w:val="superscript"/>
        </w:rPr>
        <w:t>]</w:t>
      </w:r>
      <w:r w:rsidRPr="00240BC3">
        <w:rPr>
          <w:rFonts w:ascii="Times New Roman" w:hAnsi="Times New Roman" w:cs="Times New Roman"/>
          <w:i/>
          <w:color w:val="000000"/>
          <w:sz w:val="28"/>
          <w:szCs w:val="28"/>
        </w:rPr>
        <w:t>or else his heart will turn away; nor shall he greatly increase silver and gold for himself.</w:t>
      </w:r>
      <w:r w:rsidRPr="00240BC3">
        <w:rPr>
          <w:rFonts w:ascii="Times New Roman" w:hAnsi="Times New Roman" w:cs="Times New Roman"/>
          <w:i/>
          <w:color w:val="000000"/>
          <w:sz w:val="28"/>
          <w:szCs w:val="28"/>
        </w:rPr>
        <w:t xml:space="preserve"> (Deuteronomy 17:16-17)</w:t>
      </w:r>
    </w:p>
    <w:p w:rsidR="00124D44" w:rsidRDefault="00124D44" w:rsidP="00240BC3">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We are to convert our privileges and position to some form of light.  In other words; while those in our life be blessed and encouraged or be let down by our involvements?</w:t>
      </w:r>
    </w:p>
    <w:p w:rsidR="00FE6B8D" w:rsidRPr="00124D44" w:rsidRDefault="00FE6B8D" w:rsidP="00240BC3">
      <w:pPr>
        <w:spacing w:line="240" w:lineRule="auto"/>
        <w:rPr>
          <w:rFonts w:ascii="Times New Roman" w:hAnsi="Times New Roman" w:cs="Times New Roman"/>
          <w:sz w:val="28"/>
          <w:szCs w:val="28"/>
        </w:rPr>
      </w:pPr>
      <w:r>
        <w:rPr>
          <w:rFonts w:ascii="Times New Roman" w:hAnsi="Times New Roman" w:cs="Times New Roman"/>
          <w:color w:val="000000"/>
          <w:sz w:val="28"/>
          <w:szCs w:val="28"/>
        </w:rPr>
        <w:t xml:space="preserve">We have a gold standard requirement for our reputation.  We are not really free to joke or jest or entertain ourselves with anything that would cause others to question our wisdom.  Our projection of the gospel cannot be contaminated with anything to make our reputation one </w:t>
      </w:r>
      <w:proofErr w:type="gramStart"/>
      <w:r>
        <w:rPr>
          <w:rFonts w:ascii="Times New Roman" w:hAnsi="Times New Roman" w:cs="Times New Roman"/>
          <w:color w:val="000000"/>
          <w:sz w:val="28"/>
          <w:szCs w:val="28"/>
        </w:rPr>
        <w:t>of  messy</w:t>
      </w:r>
      <w:proofErr w:type="gramEnd"/>
      <w:r>
        <w:rPr>
          <w:rFonts w:ascii="Times New Roman" w:hAnsi="Times New Roman" w:cs="Times New Roman"/>
          <w:color w:val="000000"/>
          <w:sz w:val="28"/>
          <w:szCs w:val="28"/>
        </w:rPr>
        <w:t xml:space="preserve"> credibility or judgement.</w:t>
      </w:r>
    </w:p>
    <w:sectPr w:rsidR="00FE6B8D" w:rsidRPr="00124D44">
      <w:head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471E" w:rsidRDefault="008E471E" w:rsidP="00511FB1">
      <w:pPr>
        <w:spacing w:after="0" w:line="240" w:lineRule="auto"/>
      </w:pPr>
      <w:r>
        <w:separator/>
      </w:r>
    </w:p>
  </w:endnote>
  <w:endnote w:type="continuationSeparator" w:id="0">
    <w:p w:rsidR="008E471E" w:rsidRDefault="008E471E" w:rsidP="00511F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471E" w:rsidRDefault="008E471E" w:rsidP="00511FB1">
      <w:pPr>
        <w:spacing w:after="0" w:line="240" w:lineRule="auto"/>
      </w:pPr>
      <w:r>
        <w:separator/>
      </w:r>
    </w:p>
  </w:footnote>
  <w:footnote w:type="continuationSeparator" w:id="0">
    <w:p w:rsidR="008E471E" w:rsidRDefault="008E471E" w:rsidP="00511F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3632721"/>
      <w:docPartObj>
        <w:docPartGallery w:val="Page Numbers (Margins)"/>
        <w:docPartUnique/>
      </w:docPartObj>
    </w:sdtPr>
    <w:sdtEndPr/>
    <w:sdtContent>
      <w:p w:rsidR="00511FB1" w:rsidRDefault="00511FB1">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1FB1" w:rsidRDefault="00511FB1">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00691" w:rsidRPr="00300691">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511FB1" w:rsidRDefault="00511FB1">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00691" w:rsidRPr="00300691">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EEE"/>
    <w:rsid w:val="00020EE4"/>
    <w:rsid w:val="0009015E"/>
    <w:rsid w:val="001168F4"/>
    <w:rsid w:val="00124D44"/>
    <w:rsid w:val="00135C5F"/>
    <w:rsid w:val="00240BC3"/>
    <w:rsid w:val="00300691"/>
    <w:rsid w:val="003E6A62"/>
    <w:rsid w:val="00487F9A"/>
    <w:rsid w:val="00511FB1"/>
    <w:rsid w:val="005A7BDD"/>
    <w:rsid w:val="005C2EEE"/>
    <w:rsid w:val="005D0E6F"/>
    <w:rsid w:val="006905BB"/>
    <w:rsid w:val="00697439"/>
    <w:rsid w:val="007614DE"/>
    <w:rsid w:val="00784839"/>
    <w:rsid w:val="0085376E"/>
    <w:rsid w:val="0085790E"/>
    <w:rsid w:val="00875AF1"/>
    <w:rsid w:val="008A6A08"/>
    <w:rsid w:val="008C1A3B"/>
    <w:rsid w:val="008E471E"/>
    <w:rsid w:val="009503AA"/>
    <w:rsid w:val="00963633"/>
    <w:rsid w:val="009B1677"/>
    <w:rsid w:val="00A0116C"/>
    <w:rsid w:val="00AA664B"/>
    <w:rsid w:val="00AC6F94"/>
    <w:rsid w:val="00D24FF4"/>
    <w:rsid w:val="00E5263D"/>
    <w:rsid w:val="00EB44B1"/>
    <w:rsid w:val="00EE5B89"/>
    <w:rsid w:val="00FE6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11FB1"/>
    <w:rPr>
      <w:color w:val="0000FF"/>
      <w:u w:val="single"/>
    </w:rPr>
  </w:style>
  <w:style w:type="paragraph" w:styleId="Header">
    <w:name w:val="header"/>
    <w:basedOn w:val="Normal"/>
    <w:link w:val="HeaderChar"/>
    <w:uiPriority w:val="99"/>
    <w:unhideWhenUsed/>
    <w:rsid w:val="00511F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1FB1"/>
  </w:style>
  <w:style w:type="paragraph" w:styleId="Footer">
    <w:name w:val="footer"/>
    <w:basedOn w:val="Normal"/>
    <w:link w:val="FooterChar"/>
    <w:uiPriority w:val="99"/>
    <w:unhideWhenUsed/>
    <w:rsid w:val="00511F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1FB1"/>
  </w:style>
  <w:style w:type="character" w:customStyle="1" w:styleId="text">
    <w:name w:val="text"/>
    <w:basedOn w:val="DefaultParagraphFont"/>
    <w:rsid w:val="008A6A0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11FB1"/>
    <w:rPr>
      <w:color w:val="0000FF"/>
      <w:u w:val="single"/>
    </w:rPr>
  </w:style>
  <w:style w:type="paragraph" w:styleId="Header">
    <w:name w:val="header"/>
    <w:basedOn w:val="Normal"/>
    <w:link w:val="HeaderChar"/>
    <w:uiPriority w:val="99"/>
    <w:unhideWhenUsed/>
    <w:rsid w:val="00511F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1FB1"/>
  </w:style>
  <w:style w:type="paragraph" w:styleId="Footer">
    <w:name w:val="footer"/>
    <w:basedOn w:val="Normal"/>
    <w:link w:val="FooterChar"/>
    <w:uiPriority w:val="99"/>
    <w:unhideWhenUsed/>
    <w:rsid w:val="00511F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1FB1"/>
  </w:style>
  <w:style w:type="character" w:customStyle="1" w:styleId="text">
    <w:name w:val="text"/>
    <w:basedOn w:val="DefaultParagraphFont"/>
    <w:rsid w:val="008A6A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6017962">
      <w:bodyDiv w:val="1"/>
      <w:marLeft w:val="0"/>
      <w:marRight w:val="0"/>
      <w:marTop w:val="0"/>
      <w:marBottom w:val="0"/>
      <w:divBdr>
        <w:top w:val="none" w:sz="0" w:space="0" w:color="auto"/>
        <w:left w:val="none" w:sz="0" w:space="0" w:color="auto"/>
        <w:bottom w:val="none" w:sz="0" w:space="0" w:color="auto"/>
        <w:right w:val="none" w:sz="0" w:space="0" w:color="auto"/>
      </w:divBdr>
    </w:div>
    <w:div w:id="1821771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t+7&amp;version=NASB" TargetMode="External"/><Relationship Id="rId13" Type="http://schemas.openxmlformats.org/officeDocument/2006/relationships/hyperlink" Target="https://www.biblegateway.com/passage/?search=gen+39&amp;version=NASB" TargetMode="External"/><Relationship Id="rId18" Type="http://schemas.openxmlformats.org/officeDocument/2006/relationships/hyperlink" Target="https://www.biblegateway.com/passage/?search=dan+5&amp;version=NASB" TargetMode="External"/><Relationship Id="rId26" Type="http://schemas.openxmlformats.org/officeDocument/2006/relationships/hyperlink" Target="https://www.biblegateway.com/passage/?search=eccl+2&amp;version=NASB" TargetMode="External"/><Relationship Id="rId39" Type="http://schemas.openxmlformats.org/officeDocument/2006/relationships/hyperlink" Target="https://www.biblegateway.com/passage/?search=ps+20&amp;version=NASB" TargetMode="External"/><Relationship Id="rId3" Type="http://schemas.openxmlformats.org/officeDocument/2006/relationships/settings" Target="settings.xml"/><Relationship Id="rId21" Type="http://schemas.openxmlformats.org/officeDocument/2006/relationships/hyperlink" Target="https://www.biblegateway.com/passage/?search=dan+2&amp;version=NASB" TargetMode="External"/><Relationship Id="rId34" Type="http://schemas.openxmlformats.org/officeDocument/2006/relationships/hyperlink" Target="https://www.biblegateway.com/passage/?search=heb+12&amp;version=NASB" TargetMode="External"/><Relationship Id="rId42" Type="http://schemas.openxmlformats.org/officeDocument/2006/relationships/header" Target="header1.xml"/><Relationship Id="rId7" Type="http://schemas.openxmlformats.org/officeDocument/2006/relationships/hyperlink" Target="https://www.biblegateway.com/passage/?search=mat+7&amp;version=NASB" TargetMode="External"/><Relationship Id="rId12" Type="http://schemas.openxmlformats.org/officeDocument/2006/relationships/hyperlink" Target="https://www.biblegateway.com/passage/?search=gen+39&amp;version=NASB" TargetMode="External"/><Relationship Id="rId17" Type="http://schemas.openxmlformats.org/officeDocument/2006/relationships/hyperlink" Target="https://www.biblegateway.com/passage/?search=dan+5&amp;version=NASB" TargetMode="External"/><Relationship Id="rId25" Type="http://schemas.openxmlformats.org/officeDocument/2006/relationships/hyperlink" Target="https://www.biblegateway.com/passage/?search=eccl+2&amp;version=NASB" TargetMode="External"/><Relationship Id="rId33" Type="http://schemas.openxmlformats.org/officeDocument/2006/relationships/hyperlink" Target="https://www.biblegateway.com/passage/?search=heb+12&amp;version=NASB" TargetMode="External"/><Relationship Id="rId38" Type="http://schemas.openxmlformats.org/officeDocument/2006/relationships/hyperlink" Target="https://www.biblegateway.com/passage/?search=Exodus+20&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gen+39&amp;version=NASB" TargetMode="External"/><Relationship Id="rId20" Type="http://schemas.openxmlformats.org/officeDocument/2006/relationships/hyperlink" Target="https://www.biblegateway.com/passage/?search=dan+5&amp;version=NASB" TargetMode="External"/><Relationship Id="rId29" Type="http://schemas.openxmlformats.org/officeDocument/2006/relationships/hyperlink" Target="https://www.biblegateway.com/passage/?search=eccl+2&amp;version=NASB" TargetMode="External"/><Relationship Id="rId41" Type="http://schemas.openxmlformats.org/officeDocument/2006/relationships/hyperlink" Target="https://www.biblegateway.com/passage/?search=deu+17&amp;version=NASB"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gen+39&amp;version=NASB" TargetMode="External"/><Relationship Id="rId24" Type="http://schemas.openxmlformats.org/officeDocument/2006/relationships/hyperlink" Target="https://www.biblegateway.com/passage/?search=Daniel+6&amp;version=NASB" TargetMode="External"/><Relationship Id="rId32" Type="http://schemas.openxmlformats.org/officeDocument/2006/relationships/hyperlink" Target="https://www.biblegateway.com/passage/?search=eccl+2&amp;version=NASB" TargetMode="External"/><Relationship Id="rId37" Type="http://schemas.openxmlformats.org/officeDocument/2006/relationships/hyperlink" Target="https://www.biblegateway.com/passage/?search=mat+13&amp;version=NASB" TargetMode="External"/><Relationship Id="rId40" Type="http://schemas.openxmlformats.org/officeDocument/2006/relationships/hyperlink" Target="https://www.biblegateway.com/passage/?search=ps+20&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gen+39&amp;version=NASB" TargetMode="External"/><Relationship Id="rId23" Type="http://schemas.openxmlformats.org/officeDocument/2006/relationships/hyperlink" Target="https://www.biblegateway.com/passage/?search=Daniel+6&amp;version=NASB" TargetMode="External"/><Relationship Id="rId28" Type="http://schemas.openxmlformats.org/officeDocument/2006/relationships/hyperlink" Target="https://www.biblegateway.com/passage/?search=eccl+2&amp;version=NASB" TargetMode="External"/><Relationship Id="rId36" Type="http://schemas.openxmlformats.org/officeDocument/2006/relationships/hyperlink" Target="https://www.biblegateway.com/passage/?search=mat+8&amp;version=NASB" TargetMode="External"/><Relationship Id="rId10" Type="http://schemas.openxmlformats.org/officeDocument/2006/relationships/hyperlink" Target="https://www.biblegateway.com/passage/?search=gen+39&amp;version=NASB" TargetMode="External"/><Relationship Id="rId19" Type="http://schemas.openxmlformats.org/officeDocument/2006/relationships/hyperlink" Target="https://www.biblegateway.com/passage/?search=dan+5&amp;version=NASB" TargetMode="External"/><Relationship Id="rId31" Type="http://schemas.openxmlformats.org/officeDocument/2006/relationships/hyperlink" Target="https://www.biblegateway.com/passage/?search=eccl+2&amp;version=NASB"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iblegateway.com/passage/?search=1+cor+9&amp;version=NASB" TargetMode="External"/><Relationship Id="rId14" Type="http://schemas.openxmlformats.org/officeDocument/2006/relationships/hyperlink" Target="https://www.biblegateway.com/passage/?search=gen+39&amp;version=NASB" TargetMode="External"/><Relationship Id="rId22" Type="http://schemas.openxmlformats.org/officeDocument/2006/relationships/hyperlink" Target="https://www.biblegateway.com/passage/?search=dan+2&amp;version=NASB" TargetMode="External"/><Relationship Id="rId27" Type="http://schemas.openxmlformats.org/officeDocument/2006/relationships/hyperlink" Target="https://www.biblegateway.com/passage/?search=eccl+2&amp;version=NASB" TargetMode="External"/><Relationship Id="rId30" Type="http://schemas.openxmlformats.org/officeDocument/2006/relationships/hyperlink" Target="https://www.biblegateway.com/passage/?search=eccl+2&amp;version=NASB" TargetMode="External"/><Relationship Id="rId35" Type="http://schemas.openxmlformats.org/officeDocument/2006/relationships/hyperlink" Target="https://www.biblegateway.com/passage/?search=heb+12&amp;version=NASB"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4905</TotalTime>
  <Pages>7</Pages>
  <Words>3234</Words>
  <Characters>18439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11</cp:revision>
  <dcterms:created xsi:type="dcterms:W3CDTF">2019-04-08T11:25:00Z</dcterms:created>
  <dcterms:modified xsi:type="dcterms:W3CDTF">2019-04-12T11:58:00Z</dcterms:modified>
</cp:coreProperties>
</file>