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D5C" w:rsidRDefault="00832C76" w:rsidP="00832C76">
      <w:pPr>
        <w:jc w:val="center"/>
        <w:rPr>
          <w:rFonts w:ascii="Times New Roman" w:hAnsi="Times New Roman" w:cs="Times New Roman"/>
          <w:sz w:val="28"/>
          <w:szCs w:val="28"/>
        </w:rPr>
      </w:pPr>
      <w:r>
        <w:rPr>
          <w:rFonts w:ascii="Times New Roman" w:hAnsi="Times New Roman" w:cs="Times New Roman"/>
          <w:b/>
          <w:sz w:val="28"/>
          <w:szCs w:val="28"/>
        </w:rPr>
        <w:t>Genesis 4</w:t>
      </w:r>
    </w:p>
    <w:p w:rsidR="00E21BD9" w:rsidRDefault="00957F18" w:rsidP="00957F18">
      <w:pPr>
        <w:rPr>
          <w:rFonts w:ascii="Times New Roman" w:hAnsi="Times New Roman" w:cs="Times New Roman"/>
          <w:sz w:val="28"/>
          <w:szCs w:val="28"/>
        </w:rPr>
      </w:pPr>
      <w:r w:rsidRPr="00FA6D75">
        <w:rPr>
          <w:rFonts w:ascii="Times New Roman" w:hAnsi="Times New Roman" w:cs="Times New Roman"/>
          <w:b/>
          <w:sz w:val="28"/>
          <w:szCs w:val="28"/>
        </w:rPr>
        <w:t>Read Genesis 4:1-</w:t>
      </w:r>
      <w:r w:rsidR="00FA6D75" w:rsidRPr="00FA6D75">
        <w:rPr>
          <w:rFonts w:ascii="Times New Roman" w:hAnsi="Times New Roman" w:cs="Times New Roman"/>
          <w:b/>
          <w:sz w:val="28"/>
          <w:szCs w:val="28"/>
        </w:rPr>
        <w:t>2</w:t>
      </w:r>
      <w:r>
        <w:rPr>
          <w:rFonts w:ascii="Times New Roman" w:hAnsi="Times New Roman" w:cs="Times New Roman"/>
          <w:b/>
          <w:sz w:val="28"/>
          <w:szCs w:val="28"/>
        </w:rPr>
        <w:t>:</w:t>
      </w:r>
      <w:r w:rsidR="00E21BD9">
        <w:rPr>
          <w:rFonts w:ascii="Times New Roman" w:hAnsi="Times New Roman" w:cs="Times New Roman"/>
          <w:b/>
          <w:sz w:val="28"/>
          <w:szCs w:val="28"/>
        </w:rPr>
        <w:t xml:space="preserve"> </w:t>
      </w:r>
      <w:r w:rsidR="00FA6D75">
        <w:rPr>
          <w:rFonts w:ascii="Times New Roman" w:hAnsi="Times New Roman" w:cs="Times New Roman"/>
          <w:sz w:val="28"/>
          <w:szCs w:val="28"/>
        </w:rPr>
        <w:t xml:space="preserve">Adam focused more on his wife and family matters at the end of chapter 3; as soon as God took away his success in farming.  Too much success can make us workaholics who have their hearts away from home.  </w:t>
      </w:r>
      <w:r w:rsidR="00E21BD9">
        <w:rPr>
          <w:rFonts w:ascii="Times New Roman" w:hAnsi="Times New Roman" w:cs="Times New Roman"/>
          <w:sz w:val="28"/>
          <w:szCs w:val="28"/>
        </w:rPr>
        <w:t xml:space="preserve">Too much success can make us rainbow chasers.  </w:t>
      </w:r>
      <w:r w:rsidR="00FA6D75">
        <w:rPr>
          <w:rFonts w:ascii="Times New Roman" w:hAnsi="Times New Roman" w:cs="Times New Roman"/>
          <w:sz w:val="28"/>
          <w:szCs w:val="28"/>
        </w:rPr>
        <w:t xml:space="preserve">Having a business fail can be the best thing for </w:t>
      </w:r>
      <w:r w:rsidR="00E21BD9">
        <w:rPr>
          <w:rFonts w:ascii="Times New Roman" w:hAnsi="Times New Roman" w:cs="Times New Roman"/>
          <w:sz w:val="28"/>
          <w:szCs w:val="28"/>
        </w:rPr>
        <w:t xml:space="preserve">believer’s </w:t>
      </w:r>
      <w:r w:rsidR="00FA6D75">
        <w:rPr>
          <w:rFonts w:ascii="Times New Roman" w:hAnsi="Times New Roman" w:cs="Times New Roman"/>
          <w:sz w:val="28"/>
          <w:szCs w:val="28"/>
        </w:rPr>
        <w:t xml:space="preserve">marriage.  Adam is </w:t>
      </w:r>
      <w:r w:rsidR="00E21BD9">
        <w:rPr>
          <w:rFonts w:ascii="Times New Roman" w:hAnsi="Times New Roman" w:cs="Times New Roman"/>
          <w:sz w:val="28"/>
          <w:szCs w:val="28"/>
        </w:rPr>
        <w:t>now seeking</w:t>
      </w:r>
      <w:r w:rsidR="00FA6D75">
        <w:rPr>
          <w:rFonts w:ascii="Times New Roman" w:hAnsi="Times New Roman" w:cs="Times New Roman"/>
          <w:sz w:val="28"/>
          <w:szCs w:val="28"/>
        </w:rPr>
        <w:t xml:space="preserve"> significance and acceptance in Eve’s caress. </w:t>
      </w:r>
      <w:r w:rsidR="00E21BD9">
        <w:rPr>
          <w:rFonts w:ascii="Times New Roman" w:hAnsi="Times New Roman" w:cs="Times New Roman"/>
          <w:sz w:val="28"/>
          <w:szCs w:val="28"/>
        </w:rPr>
        <w:t xml:space="preserve">His identity is less about the work of his hands.  He is more vulnerable.  </w:t>
      </w:r>
    </w:p>
    <w:p w:rsidR="00E21BD9" w:rsidRDefault="00FA6D75" w:rsidP="00957F18">
      <w:pPr>
        <w:rPr>
          <w:rFonts w:ascii="Times New Roman" w:hAnsi="Times New Roman" w:cs="Times New Roman"/>
          <w:sz w:val="28"/>
          <w:szCs w:val="28"/>
        </w:rPr>
      </w:pPr>
      <w:r>
        <w:rPr>
          <w:rFonts w:ascii="Times New Roman" w:hAnsi="Times New Roman" w:cs="Times New Roman"/>
          <w:sz w:val="28"/>
          <w:szCs w:val="28"/>
        </w:rPr>
        <w:t xml:space="preserve">Now children start coming on to the scene.  </w:t>
      </w:r>
      <w:r w:rsidR="00E21BD9">
        <w:rPr>
          <w:rFonts w:ascii="Times New Roman" w:hAnsi="Times New Roman" w:cs="Times New Roman"/>
          <w:sz w:val="28"/>
          <w:szCs w:val="28"/>
        </w:rPr>
        <w:t>Adam and Eve had their first child.  For some reason, there is always a difference between the first born and the rest of the siblings.  In some cases the first born ends up being a helper to the family needs for survival. Adam saw Cain as a possession of sorts.  They tend to have the best work ethic.  They tend to get more responsibility.  The first born can also become the recipient of lessons-learned in parenting</w:t>
      </w:r>
      <w:r w:rsidR="00E21BD9">
        <w:rPr>
          <w:rFonts w:ascii="Times New Roman" w:hAnsi="Times New Roman" w:cs="Times New Roman"/>
          <w:sz w:val="28"/>
          <w:szCs w:val="28"/>
        </w:rPr>
        <w:t>.</w:t>
      </w:r>
      <w:r w:rsidR="003213D6">
        <w:rPr>
          <w:rFonts w:ascii="Times New Roman" w:hAnsi="Times New Roman" w:cs="Times New Roman"/>
          <w:sz w:val="28"/>
          <w:szCs w:val="28"/>
        </w:rPr>
        <w:t xml:space="preserve"> Sometimes there are favorites. Older siblings can resent what seems to be undue favor to </w:t>
      </w:r>
      <w:r w:rsidR="003213D6" w:rsidRPr="003213D6">
        <w:rPr>
          <w:rFonts w:ascii="Times New Roman" w:hAnsi="Times New Roman" w:cs="Times New Roman"/>
          <w:i/>
          <w:sz w:val="28"/>
          <w:szCs w:val="28"/>
        </w:rPr>
        <w:t>non-performing</w:t>
      </w:r>
      <w:r w:rsidR="003213D6">
        <w:rPr>
          <w:rFonts w:ascii="Times New Roman" w:hAnsi="Times New Roman" w:cs="Times New Roman"/>
          <w:sz w:val="28"/>
          <w:szCs w:val="28"/>
        </w:rPr>
        <w:t xml:space="preserve"> younger siblings.</w:t>
      </w:r>
    </w:p>
    <w:p w:rsidR="00E21BD9" w:rsidRDefault="00FA6D75" w:rsidP="00957F18">
      <w:pPr>
        <w:rPr>
          <w:rFonts w:ascii="Times New Roman" w:hAnsi="Times New Roman" w:cs="Times New Roman"/>
          <w:sz w:val="28"/>
          <w:szCs w:val="28"/>
        </w:rPr>
      </w:pPr>
      <w:r>
        <w:rPr>
          <w:rFonts w:ascii="Times New Roman" w:hAnsi="Times New Roman" w:cs="Times New Roman"/>
          <w:sz w:val="28"/>
          <w:szCs w:val="28"/>
        </w:rPr>
        <w:t xml:space="preserve">Adam and Eve’s boys married people.  That means that Adam and Eve had many children.  </w:t>
      </w:r>
      <w:r w:rsidR="00E21BD9">
        <w:rPr>
          <w:rFonts w:ascii="Times New Roman" w:hAnsi="Times New Roman" w:cs="Times New Roman"/>
          <w:sz w:val="28"/>
          <w:szCs w:val="28"/>
        </w:rPr>
        <w:t xml:space="preserve">There was no sin in marrying your family in the beginning.  </w:t>
      </w:r>
      <w:r>
        <w:rPr>
          <w:rFonts w:ascii="Times New Roman" w:hAnsi="Times New Roman" w:cs="Times New Roman"/>
          <w:sz w:val="28"/>
          <w:szCs w:val="28"/>
        </w:rPr>
        <w:t xml:space="preserve">The Bible is not an exhaustive genealogy.  It just tracks the bloodline of the messiah. </w:t>
      </w:r>
    </w:p>
    <w:p w:rsidR="00957F18" w:rsidRDefault="00C3240A" w:rsidP="00957F18">
      <w:pPr>
        <w:rPr>
          <w:rFonts w:ascii="Times New Roman" w:hAnsi="Times New Roman" w:cs="Times New Roman"/>
          <w:sz w:val="28"/>
          <w:szCs w:val="28"/>
        </w:rPr>
      </w:pPr>
      <w:r>
        <w:rPr>
          <w:rFonts w:ascii="Times New Roman" w:hAnsi="Times New Roman" w:cs="Times New Roman"/>
          <w:sz w:val="28"/>
          <w:szCs w:val="28"/>
        </w:rPr>
        <w:t xml:space="preserve">Eve did not conceive in the Garden of Eden.  </w:t>
      </w:r>
      <w:r w:rsidR="00E21BD9">
        <w:rPr>
          <w:rFonts w:ascii="Times New Roman" w:hAnsi="Times New Roman" w:cs="Times New Roman"/>
          <w:sz w:val="28"/>
          <w:szCs w:val="28"/>
        </w:rPr>
        <w:t>Adam and Eve</w:t>
      </w:r>
      <w:r>
        <w:rPr>
          <w:rFonts w:ascii="Times New Roman" w:hAnsi="Times New Roman" w:cs="Times New Roman"/>
          <w:sz w:val="28"/>
          <w:szCs w:val="28"/>
        </w:rPr>
        <w:t xml:space="preserve"> had another son named Seth later on (after Adam was 130 years old).  </w:t>
      </w:r>
      <w:r w:rsidR="00E21BD9">
        <w:rPr>
          <w:rFonts w:ascii="Times New Roman" w:hAnsi="Times New Roman" w:cs="Times New Roman"/>
          <w:sz w:val="28"/>
          <w:szCs w:val="28"/>
        </w:rPr>
        <w:t>He was a replacement for their favorite son Abel.</w:t>
      </w:r>
    </w:p>
    <w:p w:rsidR="00CF1B2F" w:rsidRDefault="00CF1B2F" w:rsidP="00957F18">
      <w:pPr>
        <w:rPr>
          <w:rFonts w:ascii="Times New Roman" w:hAnsi="Times New Roman" w:cs="Times New Roman"/>
          <w:sz w:val="28"/>
          <w:szCs w:val="28"/>
        </w:rPr>
      </w:pPr>
      <w:r w:rsidRPr="00CF1B2F">
        <w:rPr>
          <w:rFonts w:ascii="Times New Roman" w:hAnsi="Times New Roman" w:cs="Times New Roman"/>
          <w:b/>
          <w:sz w:val="28"/>
          <w:szCs w:val="28"/>
        </w:rPr>
        <w:t>Read Genesis 4:3-7</w:t>
      </w:r>
      <w:r>
        <w:rPr>
          <w:rFonts w:ascii="Times New Roman" w:hAnsi="Times New Roman" w:cs="Times New Roman"/>
          <w:sz w:val="28"/>
          <w:szCs w:val="28"/>
        </w:rPr>
        <w:t xml:space="preserve">: God would not accept Cain’s </w:t>
      </w:r>
      <w:r w:rsidR="003636DE">
        <w:rPr>
          <w:rFonts w:ascii="Times New Roman" w:hAnsi="Times New Roman" w:cs="Times New Roman"/>
          <w:sz w:val="28"/>
          <w:szCs w:val="28"/>
        </w:rPr>
        <w:t xml:space="preserve">offering </w:t>
      </w:r>
      <w:r>
        <w:rPr>
          <w:rFonts w:ascii="Times New Roman" w:hAnsi="Times New Roman" w:cs="Times New Roman"/>
          <w:sz w:val="28"/>
          <w:szCs w:val="28"/>
        </w:rPr>
        <w:t xml:space="preserve">sacrifices because he was not doing what was right. He was angry and violent.   </w:t>
      </w:r>
    </w:p>
    <w:p w:rsidR="00CF1B2F" w:rsidRDefault="00CF1B2F" w:rsidP="00CF1B2F">
      <w:pPr>
        <w:spacing w:line="240" w:lineRule="auto"/>
        <w:rPr>
          <w:rFonts w:ascii="Times New Roman" w:hAnsi="Times New Roman" w:cs="Times New Roman"/>
          <w:i/>
          <w:color w:val="000000"/>
          <w:sz w:val="28"/>
          <w:szCs w:val="28"/>
          <w:shd w:val="clear" w:color="auto" w:fill="FFFFFF"/>
        </w:rPr>
      </w:pPr>
      <w:r w:rsidRPr="00CF1B2F">
        <w:rPr>
          <w:rFonts w:ascii="Times New Roman" w:hAnsi="Times New Roman" w:cs="Times New Roman"/>
          <w:i/>
          <w:color w:val="000000"/>
          <w:sz w:val="28"/>
          <w:szCs w:val="28"/>
          <w:shd w:val="clear" w:color="auto" w:fill="FFFFFF"/>
        </w:rPr>
        <w:t xml:space="preserve">Do not be like Cain, who belonged to the evil one and murdered his brother. And </w:t>
      </w:r>
      <w:r w:rsidRPr="00CF1B2F">
        <w:rPr>
          <w:rFonts w:ascii="Times New Roman" w:hAnsi="Times New Roman" w:cs="Times New Roman"/>
          <w:i/>
          <w:color w:val="000000"/>
          <w:sz w:val="28"/>
          <w:szCs w:val="28"/>
          <w:u w:val="single"/>
          <w:shd w:val="clear" w:color="auto" w:fill="FFFFFF"/>
        </w:rPr>
        <w:t>why did he murder him? Because his own actions were evil and his brother’s were righteous</w:t>
      </w:r>
      <w:r w:rsidRPr="00CF1B2F">
        <w:rPr>
          <w:rFonts w:ascii="Times New Roman" w:hAnsi="Times New Roman" w:cs="Times New Roman"/>
          <w:i/>
          <w:color w:val="000000"/>
          <w:sz w:val="28"/>
          <w:szCs w:val="28"/>
          <w:shd w:val="clear" w:color="auto" w:fill="FFFFFF"/>
        </w:rPr>
        <w:t>. (1 John 3:12)</w:t>
      </w:r>
    </w:p>
    <w:p w:rsidR="00CF1B2F" w:rsidRPr="00B660D7" w:rsidRDefault="00CF1B2F" w:rsidP="00CF1B2F">
      <w:pPr>
        <w:pStyle w:val="NormalWeb"/>
        <w:spacing w:before="0" w:beforeAutospacing="0" w:after="150" w:afterAutospacing="0" w:line="360" w:lineRule="atLeast"/>
        <w:rPr>
          <w:i/>
          <w:color w:val="000000"/>
          <w:sz w:val="28"/>
          <w:szCs w:val="28"/>
        </w:rPr>
      </w:pPr>
      <w:r w:rsidRPr="00B660D7">
        <w:rPr>
          <w:rStyle w:val="woj"/>
          <w:b/>
          <w:bCs/>
          <w:i/>
          <w:color w:val="000000"/>
          <w:sz w:val="28"/>
          <w:szCs w:val="28"/>
          <w:vertAlign w:val="superscript"/>
        </w:rPr>
        <w:t> </w:t>
      </w:r>
      <w:r w:rsidRPr="00B660D7">
        <w:rPr>
          <w:rStyle w:val="woj"/>
          <w:i/>
          <w:color w:val="000000"/>
          <w:sz w:val="28"/>
          <w:szCs w:val="28"/>
        </w:rPr>
        <w:t>“You have heard that it was said to the people long ago, ‘You shall not murder,</w:t>
      </w:r>
      <w:r w:rsidRPr="00B660D7">
        <w:rPr>
          <w:rStyle w:val="woj"/>
          <w:i/>
          <w:color w:val="000000"/>
          <w:sz w:val="28"/>
          <w:szCs w:val="28"/>
          <w:vertAlign w:val="superscript"/>
        </w:rPr>
        <w:t>[</w:t>
      </w:r>
      <w:hyperlink r:id="rId7" w:anchor="fen-NIV-23256a" w:tooltip="See footnote a" w:history="1">
        <w:r w:rsidRPr="00B660D7">
          <w:rPr>
            <w:rStyle w:val="Hyperlink"/>
            <w:i/>
            <w:color w:val="631E16"/>
            <w:sz w:val="28"/>
            <w:szCs w:val="28"/>
            <w:vertAlign w:val="superscript"/>
          </w:rPr>
          <w:t>a</w:t>
        </w:r>
      </w:hyperlink>
      <w:r w:rsidRPr="00B660D7">
        <w:rPr>
          <w:rStyle w:val="woj"/>
          <w:i/>
          <w:color w:val="000000"/>
          <w:sz w:val="28"/>
          <w:szCs w:val="28"/>
          <w:vertAlign w:val="superscript"/>
        </w:rPr>
        <w:t>]</w:t>
      </w:r>
      <w:r w:rsidRPr="00B660D7">
        <w:rPr>
          <w:rStyle w:val="woj"/>
          <w:i/>
          <w:color w:val="000000"/>
          <w:sz w:val="28"/>
          <w:szCs w:val="28"/>
        </w:rPr>
        <w:t xml:space="preserve"> and anyone who murders will be subject to judgment.’</w:t>
      </w:r>
      <w:r w:rsidRPr="00B660D7">
        <w:rPr>
          <w:i/>
          <w:color w:val="000000"/>
          <w:sz w:val="28"/>
          <w:szCs w:val="28"/>
        </w:rPr>
        <w:t xml:space="preserve"> </w:t>
      </w:r>
      <w:r w:rsidRPr="00B660D7">
        <w:rPr>
          <w:rStyle w:val="woj"/>
          <w:b/>
          <w:bCs/>
          <w:i/>
          <w:color w:val="000000"/>
          <w:sz w:val="28"/>
          <w:szCs w:val="28"/>
          <w:vertAlign w:val="superscript"/>
        </w:rPr>
        <w:t>22 </w:t>
      </w:r>
      <w:r w:rsidRPr="00B660D7">
        <w:rPr>
          <w:rStyle w:val="woj"/>
          <w:i/>
          <w:color w:val="000000"/>
          <w:sz w:val="28"/>
          <w:szCs w:val="28"/>
        </w:rPr>
        <w:t>But I tell you that anyone who is angry with a brother or sister</w:t>
      </w:r>
      <w:r w:rsidRPr="00B660D7">
        <w:rPr>
          <w:rStyle w:val="woj"/>
          <w:i/>
          <w:color w:val="000000"/>
          <w:sz w:val="28"/>
          <w:szCs w:val="28"/>
          <w:vertAlign w:val="superscript"/>
        </w:rPr>
        <w:t>[</w:t>
      </w:r>
      <w:hyperlink r:id="rId8" w:anchor="fen-NIV-23257b" w:tooltip="See footnote b" w:history="1">
        <w:r w:rsidRPr="00B660D7">
          <w:rPr>
            <w:rStyle w:val="Hyperlink"/>
            <w:i/>
            <w:color w:val="631E16"/>
            <w:sz w:val="28"/>
            <w:szCs w:val="28"/>
            <w:vertAlign w:val="superscript"/>
          </w:rPr>
          <w:t>b</w:t>
        </w:r>
      </w:hyperlink>
      <w:r w:rsidRPr="00B660D7">
        <w:rPr>
          <w:rStyle w:val="woj"/>
          <w:i/>
          <w:color w:val="000000"/>
          <w:sz w:val="28"/>
          <w:szCs w:val="28"/>
          <w:vertAlign w:val="superscript"/>
        </w:rPr>
        <w:t>][</w:t>
      </w:r>
      <w:hyperlink r:id="rId9" w:anchor="fen-NIV-23257c" w:tooltip="See footnote c" w:history="1">
        <w:r w:rsidRPr="00B660D7">
          <w:rPr>
            <w:rStyle w:val="Hyperlink"/>
            <w:i/>
            <w:color w:val="631E16"/>
            <w:sz w:val="28"/>
            <w:szCs w:val="28"/>
            <w:vertAlign w:val="superscript"/>
          </w:rPr>
          <w:t>c</w:t>
        </w:r>
      </w:hyperlink>
      <w:r w:rsidRPr="00B660D7">
        <w:rPr>
          <w:rStyle w:val="woj"/>
          <w:i/>
          <w:color w:val="000000"/>
          <w:sz w:val="28"/>
          <w:szCs w:val="28"/>
          <w:vertAlign w:val="superscript"/>
        </w:rPr>
        <w:t>]</w:t>
      </w:r>
      <w:r w:rsidRPr="00B660D7">
        <w:rPr>
          <w:rStyle w:val="woj"/>
          <w:i/>
          <w:color w:val="000000"/>
          <w:sz w:val="28"/>
          <w:szCs w:val="28"/>
        </w:rPr>
        <w:t xml:space="preserve"> will be subject to judgment. Again, anyone who says to a brother or sister, ‘Raca,’</w:t>
      </w:r>
      <w:r w:rsidRPr="00B660D7">
        <w:rPr>
          <w:rStyle w:val="woj"/>
          <w:i/>
          <w:color w:val="000000"/>
          <w:sz w:val="28"/>
          <w:szCs w:val="28"/>
          <w:vertAlign w:val="superscript"/>
        </w:rPr>
        <w:t>[</w:t>
      </w:r>
      <w:hyperlink r:id="rId10" w:anchor="fen-NIV-23257d" w:tooltip="See footnote d" w:history="1">
        <w:r w:rsidRPr="00B660D7">
          <w:rPr>
            <w:rStyle w:val="Hyperlink"/>
            <w:i/>
            <w:color w:val="631E16"/>
            <w:sz w:val="28"/>
            <w:szCs w:val="28"/>
            <w:vertAlign w:val="superscript"/>
          </w:rPr>
          <w:t>d</w:t>
        </w:r>
      </w:hyperlink>
      <w:r w:rsidRPr="00B660D7">
        <w:rPr>
          <w:rStyle w:val="woj"/>
          <w:i/>
          <w:color w:val="000000"/>
          <w:sz w:val="28"/>
          <w:szCs w:val="28"/>
          <w:vertAlign w:val="superscript"/>
        </w:rPr>
        <w:t>]</w:t>
      </w:r>
      <w:r w:rsidRPr="00B660D7">
        <w:rPr>
          <w:rStyle w:val="woj"/>
          <w:i/>
          <w:color w:val="000000"/>
          <w:sz w:val="28"/>
          <w:szCs w:val="28"/>
        </w:rPr>
        <w:t xml:space="preserve"> is answerable to the court. And </w:t>
      </w:r>
      <w:r w:rsidRPr="00B660D7">
        <w:rPr>
          <w:rStyle w:val="woj"/>
          <w:i/>
          <w:color w:val="000000"/>
          <w:sz w:val="28"/>
          <w:szCs w:val="28"/>
        </w:rPr>
        <w:lastRenderedPageBreak/>
        <w:t xml:space="preserve">anyone who says, ‘You fool!’ will be in danger of the fire of hell. </w:t>
      </w:r>
      <w:r w:rsidRPr="00B660D7">
        <w:rPr>
          <w:rStyle w:val="woj"/>
          <w:b/>
          <w:bCs/>
          <w:i/>
          <w:color w:val="000000"/>
          <w:sz w:val="28"/>
          <w:szCs w:val="28"/>
          <w:vertAlign w:val="superscript"/>
        </w:rPr>
        <w:t>23 </w:t>
      </w:r>
      <w:r w:rsidRPr="00B660D7">
        <w:rPr>
          <w:rStyle w:val="woj"/>
          <w:i/>
          <w:color w:val="000000"/>
          <w:sz w:val="28"/>
          <w:szCs w:val="28"/>
        </w:rPr>
        <w:t>“Therefore, if you are offering your gift at the altar and there remember that your brother or sister has something against you,</w:t>
      </w:r>
      <w:r w:rsidRPr="00B660D7">
        <w:rPr>
          <w:i/>
          <w:color w:val="000000"/>
          <w:sz w:val="28"/>
          <w:szCs w:val="28"/>
        </w:rPr>
        <w:t xml:space="preserve"> </w:t>
      </w:r>
      <w:r w:rsidRPr="00B660D7">
        <w:rPr>
          <w:rStyle w:val="woj"/>
          <w:b/>
          <w:bCs/>
          <w:i/>
          <w:color w:val="000000"/>
          <w:sz w:val="28"/>
          <w:szCs w:val="28"/>
          <w:vertAlign w:val="superscript"/>
        </w:rPr>
        <w:t>24 </w:t>
      </w:r>
      <w:r w:rsidRPr="00B660D7">
        <w:rPr>
          <w:rStyle w:val="woj"/>
          <w:i/>
          <w:color w:val="000000"/>
          <w:sz w:val="28"/>
          <w:szCs w:val="28"/>
        </w:rPr>
        <w:t>leave your gift there in front of the altar. First go and be reconciled to them; then come and offer your gift.</w:t>
      </w:r>
      <w:r w:rsidR="00B660D7" w:rsidRPr="00B660D7">
        <w:rPr>
          <w:rStyle w:val="woj"/>
          <w:i/>
          <w:color w:val="000000"/>
          <w:sz w:val="28"/>
          <w:szCs w:val="28"/>
        </w:rPr>
        <w:t xml:space="preserve"> (Matthew 5:21-24)</w:t>
      </w:r>
    </w:p>
    <w:p w:rsidR="00A61C6D" w:rsidRDefault="003636DE" w:rsidP="00CF1B2F">
      <w:pPr>
        <w:spacing w:line="240" w:lineRule="auto"/>
        <w:rPr>
          <w:rFonts w:ascii="Times New Roman" w:hAnsi="Times New Roman" w:cs="Times New Roman"/>
          <w:sz w:val="28"/>
          <w:szCs w:val="28"/>
        </w:rPr>
      </w:pPr>
      <w:r>
        <w:rPr>
          <w:rFonts w:ascii="Times New Roman" w:hAnsi="Times New Roman" w:cs="Times New Roman"/>
          <w:sz w:val="28"/>
          <w:szCs w:val="28"/>
        </w:rPr>
        <w:t xml:space="preserve">The point is that going to church and tithing are rejected gestures; if we are holding grudges.  Humbling ourselves and changing our natural inclinations are a big part of  our calling.  We need to put our focus on our </w:t>
      </w:r>
      <w:r w:rsidR="00C63DAA">
        <w:rPr>
          <w:rFonts w:ascii="Times New Roman" w:hAnsi="Times New Roman" w:cs="Times New Roman"/>
          <w:sz w:val="28"/>
          <w:szCs w:val="28"/>
        </w:rPr>
        <w:t xml:space="preserve">issues of </w:t>
      </w:r>
      <w:r>
        <w:rPr>
          <w:rFonts w:ascii="Times New Roman" w:hAnsi="Times New Roman" w:cs="Times New Roman"/>
          <w:sz w:val="28"/>
          <w:szCs w:val="28"/>
        </w:rPr>
        <w:t xml:space="preserve">hatred, lasting anger, and indifference to others.  </w:t>
      </w:r>
      <w:r w:rsidR="00C63DAA">
        <w:rPr>
          <w:rFonts w:ascii="Times New Roman" w:hAnsi="Times New Roman" w:cs="Times New Roman"/>
          <w:sz w:val="28"/>
          <w:szCs w:val="28"/>
        </w:rPr>
        <w:t xml:space="preserve"> </w:t>
      </w:r>
    </w:p>
    <w:p w:rsidR="00A61C6D" w:rsidRDefault="00A61C6D" w:rsidP="00CF1B2F">
      <w:pPr>
        <w:spacing w:line="240" w:lineRule="auto"/>
        <w:rPr>
          <w:rFonts w:ascii="Times New Roman" w:hAnsi="Times New Roman" w:cs="Times New Roman"/>
          <w:sz w:val="28"/>
          <w:szCs w:val="28"/>
        </w:rPr>
      </w:pPr>
      <w:r>
        <w:rPr>
          <w:rFonts w:ascii="Times New Roman" w:hAnsi="Times New Roman" w:cs="Times New Roman"/>
          <w:sz w:val="28"/>
          <w:szCs w:val="28"/>
        </w:rPr>
        <w:t xml:space="preserve">It seems cray that there was a murder amongst the first humans.  Cain could have been motivated to accomplish significance.  He may have been trying to outdo his dad in some way.  Perhaps he was frustrated with the life he had created for himself.  Clearly he was more focused on his results than his relationships and family.  </w:t>
      </w:r>
    </w:p>
    <w:p w:rsidR="00CF1B2F" w:rsidRDefault="00A61C6D" w:rsidP="00CF1B2F">
      <w:pPr>
        <w:spacing w:line="240" w:lineRule="auto"/>
        <w:rPr>
          <w:rFonts w:ascii="Times New Roman" w:hAnsi="Times New Roman" w:cs="Times New Roman"/>
          <w:sz w:val="28"/>
          <w:szCs w:val="28"/>
        </w:rPr>
      </w:pPr>
      <w:r>
        <w:rPr>
          <w:rFonts w:ascii="Times New Roman" w:hAnsi="Times New Roman" w:cs="Times New Roman"/>
          <w:sz w:val="28"/>
          <w:szCs w:val="28"/>
        </w:rPr>
        <w:t xml:space="preserve">We can be angry about things that have little to do with the ones who we react to.  Sometimes the work can seem endless; and the payoff can be a bitter result.   </w:t>
      </w:r>
      <w:r w:rsidR="00C63DAA">
        <w:rPr>
          <w:rFonts w:ascii="Times New Roman" w:hAnsi="Times New Roman" w:cs="Times New Roman"/>
          <w:sz w:val="28"/>
          <w:szCs w:val="28"/>
        </w:rPr>
        <w:t xml:space="preserve">God has put people in my life that have provoked me to react.  They serve a purpose.  These </w:t>
      </w:r>
      <w:r w:rsidR="00C63DAA" w:rsidRPr="00C63DAA">
        <w:rPr>
          <w:rFonts w:ascii="Times New Roman" w:hAnsi="Times New Roman" w:cs="Times New Roman"/>
          <w:i/>
          <w:sz w:val="28"/>
          <w:szCs w:val="28"/>
        </w:rPr>
        <w:t>agents of offense</w:t>
      </w:r>
      <w:r w:rsidR="00C63DAA">
        <w:rPr>
          <w:rFonts w:ascii="Times New Roman" w:hAnsi="Times New Roman" w:cs="Times New Roman"/>
          <w:sz w:val="28"/>
          <w:szCs w:val="28"/>
        </w:rPr>
        <w:t xml:space="preserve"> have served to bring sinful reactions to the surface in my life.  That is how a test works.  I thought that I was </w:t>
      </w:r>
      <w:r w:rsidR="00C63DAA" w:rsidRPr="00C63DAA">
        <w:rPr>
          <w:rFonts w:ascii="Times New Roman" w:hAnsi="Times New Roman" w:cs="Times New Roman"/>
          <w:i/>
          <w:sz w:val="28"/>
          <w:szCs w:val="28"/>
        </w:rPr>
        <w:t>squared away</w:t>
      </w:r>
      <w:r w:rsidR="00C63DAA">
        <w:rPr>
          <w:rFonts w:ascii="Times New Roman" w:hAnsi="Times New Roman" w:cs="Times New Roman"/>
          <w:sz w:val="28"/>
          <w:szCs w:val="28"/>
        </w:rPr>
        <w:t xml:space="preserve"> until somebody bumped me a little harder; and dislodged </w:t>
      </w:r>
      <w:r w:rsidR="00C63DAA" w:rsidRPr="00C63DAA">
        <w:rPr>
          <w:rFonts w:ascii="Times New Roman" w:hAnsi="Times New Roman" w:cs="Times New Roman"/>
          <w:i/>
          <w:sz w:val="28"/>
          <w:szCs w:val="28"/>
        </w:rPr>
        <w:t>a kettle full of malice</w:t>
      </w:r>
      <w:r w:rsidR="00C63DAA">
        <w:rPr>
          <w:rFonts w:ascii="Times New Roman" w:hAnsi="Times New Roman" w:cs="Times New Roman"/>
          <w:sz w:val="28"/>
          <w:szCs w:val="28"/>
        </w:rPr>
        <w:t xml:space="preserve"> in my heart and evidenced in my words.  </w:t>
      </w:r>
      <w:r w:rsidR="00E03343">
        <w:rPr>
          <w:rFonts w:ascii="Times New Roman" w:hAnsi="Times New Roman" w:cs="Times New Roman"/>
          <w:sz w:val="28"/>
          <w:szCs w:val="28"/>
        </w:rPr>
        <w:t xml:space="preserve">You can be pushing too hard to accomplish something that is not going to happen.  You can carry a lot of disillusionment and disappointment.  </w:t>
      </w:r>
      <w:r w:rsidR="00C63DAA">
        <w:rPr>
          <w:rFonts w:ascii="Times New Roman" w:hAnsi="Times New Roman" w:cs="Times New Roman"/>
          <w:sz w:val="28"/>
          <w:szCs w:val="28"/>
        </w:rPr>
        <w:t xml:space="preserve">For that reason; God lets some of us be continued to get bumped by others.  </w:t>
      </w:r>
      <w:r w:rsidR="00E03343">
        <w:rPr>
          <w:rFonts w:ascii="Times New Roman" w:hAnsi="Times New Roman" w:cs="Times New Roman"/>
          <w:sz w:val="28"/>
          <w:szCs w:val="28"/>
        </w:rPr>
        <w:t xml:space="preserve">This stuff has to get exposed to become healthy,  </w:t>
      </w:r>
      <w:r w:rsidR="00C63DAA">
        <w:rPr>
          <w:rFonts w:ascii="Times New Roman" w:hAnsi="Times New Roman" w:cs="Times New Roman"/>
          <w:sz w:val="28"/>
          <w:szCs w:val="28"/>
        </w:rPr>
        <w:t>Hopefully we will recognize the purification process for what it is.</w:t>
      </w:r>
    </w:p>
    <w:p w:rsidR="00E03343" w:rsidRDefault="00A15282" w:rsidP="00CF1B2F">
      <w:pPr>
        <w:spacing w:line="240" w:lineRule="auto"/>
        <w:rPr>
          <w:rFonts w:ascii="Times New Roman" w:hAnsi="Times New Roman" w:cs="Times New Roman"/>
          <w:sz w:val="28"/>
          <w:szCs w:val="28"/>
        </w:rPr>
      </w:pPr>
      <w:r w:rsidRPr="00A15282">
        <w:rPr>
          <w:rFonts w:ascii="Times New Roman" w:hAnsi="Times New Roman" w:cs="Times New Roman"/>
          <w:b/>
          <w:sz w:val="28"/>
          <w:szCs w:val="28"/>
        </w:rPr>
        <w:t>Read Genesis 4:8-15</w:t>
      </w:r>
      <w:r>
        <w:rPr>
          <w:rFonts w:ascii="Times New Roman" w:hAnsi="Times New Roman" w:cs="Times New Roman"/>
          <w:sz w:val="28"/>
          <w:szCs w:val="28"/>
        </w:rPr>
        <w:t xml:space="preserve">: </w:t>
      </w:r>
      <w:r w:rsidR="00E03343">
        <w:rPr>
          <w:rFonts w:ascii="Times New Roman" w:hAnsi="Times New Roman" w:cs="Times New Roman"/>
          <w:sz w:val="28"/>
          <w:szCs w:val="28"/>
        </w:rPr>
        <w:t>Cain was angry with God.  This happens when we inadvertently put ourselves in the position of judge (even over God).  We can easily feel that our life’s circumstances are unjust.  The book of Job is about a man slowly realizing that all things that happen to us are for our own good.  What God has allowed is fair.  We do not focus on the thing that needs to change that we are holding tightly to. In the case of Job; he was afraid that he could lose his possessions or family.  He held these things too closely.  God had to teach him to hold them more loosely; and trust God with them. He felt he had everything to lose; and nothing to gain.  We can mess up our own blessings by mischaracterizing what they are. He had to get his things striped away to appreciate the simplicity of life.</w:t>
      </w:r>
    </w:p>
    <w:p w:rsidR="00E03343" w:rsidRPr="00E03343" w:rsidRDefault="00E03343" w:rsidP="00E03343">
      <w:pPr>
        <w:spacing w:line="240" w:lineRule="auto"/>
        <w:rPr>
          <w:rFonts w:ascii="Times New Roman" w:hAnsi="Times New Roman" w:cs="Times New Roman"/>
          <w:i/>
          <w:sz w:val="28"/>
          <w:szCs w:val="28"/>
        </w:rPr>
      </w:pPr>
      <w:r w:rsidRPr="00E03343">
        <w:rPr>
          <w:rStyle w:val="text"/>
          <w:rFonts w:ascii="Times New Roman" w:hAnsi="Times New Roman" w:cs="Times New Roman"/>
          <w:i/>
          <w:color w:val="000000"/>
          <w:sz w:val="28"/>
          <w:szCs w:val="28"/>
        </w:rPr>
        <w:t>What I feared has come upon me;</w:t>
      </w:r>
      <w:r>
        <w:rPr>
          <w:rStyle w:val="text"/>
          <w:rFonts w:ascii="Times New Roman" w:hAnsi="Times New Roman" w:cs="Times New Roman"/>
          <w:i/>
          <w:color w:val="000000"/>
          <w:sz w:val="28"/>
          <w:szCs w:val="28"/>
        </w:rPr>
        <w:t xml:space="preserve"> </w:t>
      </w:r>
      <w:r w:rsidRPr="00E03343">
        <w:rPr>
          <w:rStyle w:val="text"/>
          <w:rFonts w:ascii="Times New Roman" w:hAnsi="Times New Roman" w:cs="Times New Roman"/>
          <w:i/>
          <w:color w:val="000000"/>
          <w:sz w:val="28"/>
          <w:szCs w:val="28"/>
        </w:rPr>
        <w:t>what I dreaded has happened to me.</w:t>
      </w:r>
      <w:r w:rsidRPr="00E03343">
        <w:rPr>
          <w:rStyle w:val="text"/>
          <w:rFonts w:ascii="Times New Roman" w:hAnsi="Times New Roman" w:cs="Times New Roman"/>
          <w:i/>
          <w:color w:val="000000"/>
          <w:sz w:val="28"/>
          <w:szCs w:val="28"/>
        </w:rPr>
        <w:t xml:space="preserve"> (Job 3:25)</w:t>
      </w:r>
    </w:p>
    <w:p w:rsidR="00C63DAA" w:rsidRDefault="00E03343" w:rsidP="00CF1B2F">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Cain was way out of balance.  </w:t>
      </w:r>
      <w:r w:rsidR="00A15282">
        <w:rPr>
          <w:rFonts w:ascii="Times New Roman" w:hAnsi="Times New Roman" w:cs="Times New Roman"/>
          <w:sz w:val="28"/>
          <w:szCs w:val="28"/>
        </w:rPr>
        <w:t xml:space="preserve">Cain had words with his brother after Cain’s offering was rejected.  Cain was miffed that his </w:t>
      </w:r>
      <w:r w:rsidR="00A15282" w:rsidRPr="00E03343">
        <w:rPr>
          <w:rFonts w:ascii="Times New Roman" w:hAnsi="Times New Roman" w:cs="Times New Roman"/>
          <w:i/>
          <w:sz w:val="28"/>
          <w:szCs w:val="28"/>
        </w:rPr>
        <w:t>little brother</w:t>
      </w:r>
      <w:r w:rsidR="00A15282">
        <w:rPr>
          <w:rFonts w:ascii="Times New Roman" w:hAnsi="Times New Roman" w:cs="Times New Roman"/>
          <w:sz w:val="28"/>
          <w:szCs w:val="28"/>
        </w:rPr>
        <w:t xml:space="preserve"> was acceptable and he was not.  </w:t>
      </w:r>
      <w:r w:rsidR="00E26E91">
        <w:rPr>
          <w:rFonts w:ascii="Times New Roman" w:hAnsi="Times New Roman" w:cs="Times New Roman"/>
          <w:sz w:val="28"/>
          <w:szCs w:val="28"/>
        </w:rPr>
        <w:t xml:space="preserve">He was embarrassed and angry.  </w:t>
      </w:r>
      <w:r w:rsidR="00A15282">
        <w:rPr>
          <w:rFonts w:ascii="Times New Roman" w:hAnsi="Times New Roman" w:cs="Times New Roman"/>
          <w:sz w:val="28"/>
          <w:szCs w:val="28"/>
        </w:rPr>
        <w:t xml:space="preserve">We should never </w:t>
      </w:r>
      <w:r w:rsidR="00E26E91">
        <w:rPr>
          <w:rFonts w:ascii="Times New Roman" w:hAnsi="Times New Roman" w:cs="Times New Roman"/>
          <w:sz w:val="28"/>
          <w:szCs w:val="28"/>
        </w:rPr>
        <w:t xml:space="preserve">try to get others to appear less holy to make ourselves look good.   God told him that he could fix the problem by changing his own ways.  Instead Cain chose to eliminate the comparison altogether. That is where the disparaging title of  </w:t>
      </w:r>
      <w:r w:rsidR="00E26E91" w:rsidRPr="00E26E91">
        <w:rPr>
          <w:rFonts w:ascii="Times New Roman" w:hAnsi="Times New Roman" w:cs="Times New Roman"/>
          <w:i/>
          <w:sz w:val="28"/>
          <w:szCs w:val="28"/>
        </w:rPr>
        <w:t>Goody-Two-Shoes</w:t>
      </w:r>
      <w:r w:rsidR="00E26E91">
        <w:rPr>
          <w:rFonts w:ascii="Times New Roman" w:hAnsi="Times New Roman" w:cs="Times New Roman"/>
          <w:sz w:val="28"/>
          <w:szCs w:val="28"/>
        </w:rPr>
        <w:t xml:space="preserve"> comes from.  It is a term to mock a person by calling them a </w:t>
      </w:r>
      <w:r w:rsidR="00E26E91" w:rsidRPr="00E26E91">
        <w:rPr>
          <w:rFonts w:ascii="Times New Roman" w:hAnsi="Times New Roman" w:cs="Times New Roman"/>
          <w:i/>
          <w:sz w:val="28"/>
          <w:szCs w:val="28"/>
        </w:rPr>
        <w:t>Dudley-Do-Right</w:t>
      </w:r>
      <w:r w:rsidR="00E26E91">
        <w:rPr>
          <w:rFonts w:ascii="Times New Roman" w:hAnsi="Times New Roman" w:cs="Times New Roman"/>
          <w:sz w:val="28"/>
          <w:szCs w:val="28"/>
        </w:rPr>
        <w:t xml:space="preserve">.  Evil doers are always uncomfortable by those who are </w:t>
      </w:r>
      <w:r w:rsidR="00E26E91" w:rsidRPr="00E26E91">
        <w:rPr>
          <w:rFonts w:ascii="Times New Roman" w:hAnsi="Times New Roman" w:cs="Times New Roman"/>
          <w:i/>
          <w:sz w:val="28"/>
          <w:szCs w:val="28"/>
        </w:rPr>
        <w:t>straight arrows</w:t>
      </w:r>
      <w:r w:rsidR="00E26E91">
        <w:rPr>
          <w:rFonts w:ascii="Times New Roman" w:hAnsi="Times New Roman" w:cs="Times New Roman"/>
          <w:sz w:val="28"/>
          <w:szCs w:val="28"/>
        </w:rPr>
        <w:t>.  Killing the Christians won’t make unbelievers look good by comparison.</w:t>
      </w:r>
    </w:p>
    <w:p w:rsidR="00E26E91" w:rsidRDefault="00E26E91" w:rsidP="00CF1B2F">
      <w:pPr>
        <w:spacing w:line="240" w:lineRule="auto"/>
        <w:rPr>
          <w:rFonts w:ascii="Times New Roman" w:hAnsi="Times New Roman" w:cs="Times New Roman"/>
          <w:sz w:val="28"/>
          <w:szCs w:val="28"/>
        </w:rPr>
      </w:pPr>
      <w:r>
        <w:rPr>
          <w:rFonts w:ascii="Times New Roman" w:hAnsi="Times New Roman" w:cs="Times New Roman"/>
          <w:sz w:val="28"/>
          <w:szCs w:val="28"/>
        </w:rPr>
        <w:t xml:space="preserve">Like always; God offers a chance to repent by asking what happened.  Like always the sinner lies.  Cain would have been </w:t>
      </w:r>
      <w:r w:rsidRPr="00E26E91">
        <w:rPr>
          <w:rFonts w:ascii="Times New Roman" w:hAnsi="Times New Roman" w:cs="Times New Roman"/>
          <w:sz w:val="28"/>
          <w:szCs w:val="28"/>
          <w:u w:val="double"/>
        </w:rPr>
        <w:t>a lot better off</w:t>
      </w:r>
      <w:r>
        <w:rPr>
          <w:rFonts w:ascii="Times New Roman" w:hAnsi="Times New Roman" w:cs="Times New Roman"/>
          <w:sz w:val="28"/>
          <w:szCs w:val="28"/>
        </w:rPr>
        <w:t xml:space="preserve"> by just stating that he killed his brother.  He dodged the accusation.  </w:t>
      </w:r>
    </w:p>
    <w:p w:rsidR="00E26E91" w:rsidRDefault="00E26E91" w:rsidP="00CF1B2F">
      <w:pPr>
        <w:spacing w:line="240" w:lineRule="auto"/>
        <w:rPr>
          <w:rFonts w:ascii="Times New Roman" w:hAnsi="Times New Roman" w:cs="Times New Roman"/>
          <w:sz w:val="28"/>
          <w:szCs w:val="28"/>
        </w:rPr>
      </w:pPr>
      <w:r>
        <w:rPr>
          <w:rFonts w:ascii="Times New Roman" w:hAnsi="Times New Roman" w:cs="Times New Roman"/>
          <w:sz w:val="28"/>
          <w:szCs w:val="28"/>
        </w:rPr>
        <w:t>It is interesting how the earth serves as a recorder to the acts of humans. God tells Cain that the soil has gathered the evidence of the murder.  In response; the earth will only reluctantly share its bounty with Cain going forward.</w:t>
      </w:r>
    </w:p>
    <w:p w:rsidR="00E26E91" w:rsidRDefault="005B1EBC" w:rsidP="005B1EBC">
      <w:pPr>
        <w:spacing w:line="240" w:lineRule="auto"/>
        <w:rPr>
          <w:rFonts w:ascii="Times New Roman" w:hAnsi="Times New Roman" w:cs="Times New Roman"/>
          <w:color w:val="000000"/>
          <w:sz w:val="28"/>
          <w:szCs w:val="28"/>
        </w:rPr>
      </w:pPr>
      <w:r w:rsidRPr="005B1EBC">
        <w:rPr>
          <w:rFonts w:ascii="Times New Roman" w:hAnsi="Times New Roman" w:cs="Times New Roman"/>
          <w:i/>
          <w:color w:val="000000"/>
          <w:sz w:val="28"/>
          <w:szCs w:val="28"/>
        </w:rPr>
        <w:t>…</w:t>
      </w:r>
      <w:r w:rsidR="00E26E91" w:rsidRPr="005B1EBC">
        <w:rPr>
          <w:rFonts w:ascii="Times New Roman" w:hAnsi="Times New Roman" w:cs="Times New Roman"/>
          <w:i/>
          <w:color w:val="000000"/>
          <w:sz w:val="28"/>
          <w:szCs w:val="28"/>
        </w:rPr>
        <w:t>ever since mankind</w:t>
      </w:r>
      <w:r w:rsidR="00E26E91" w:rsidRPr="005B1EBC">
        <w:rPr>
          <w:rFonts w:ascii="Times New Roman" w:hAnsi="Times New Roman" w:cs="Times New Roman"/>
          <w:i/>
          <w:color w:val="000000"/>
          <w:sz w:val="28"/>
          <w:szCs w:val="28"/>
          <w:vertAlign w:val="superscript"/>
        </w:rPr>
        <w:t>[</w:t>
      </w:r>
      <w:hyperlink r:id="rId11" w:anchor="fen-NIV-13331a" w:tooltip="See footnote a" w:history="1">
        <w:r w:rsidR="00E26E91" w:rsidRPr="005B1EBC">
          <w:rPr>
            <w:rFonts w:ascii="Times New Roman" w:hAnsi="Times New Roman" w:cs="Times New Roman"/>
            <w:i/>
            <w:color w:val="631E16"/>
            <w:sz w:val="28"/>
            <w:szCs w:val="28"/>
            <w:u w:val="single"/>
            <w:vertAlign w:val="superscript"/>
          </w:rPr>
          <w:t>a</w:t>
        </w:r>
      </w:hyperlink>
      <w:r w:rsidR="00E26E91" w:rsidRPr="005B1EBC">
        <w:rPr>
          <w:rFonts w:ascii="Times New Roman" w:hAnsi="Times New Roman" w:cs="Times New Roman"/>
          <w:i/>
          <w:color w:val="000000"/>
          <w:sz w:val="28"/>
          <w:szCs w:val="28"/>
          <w:vertAlign w:val="superscript"/>
        </w:rPr>
        <w:t>]</w:t>
      </w:r>
      <w:r w:rsidR="00E26E91" w:rsidRPr="005B1EBC">
        <w:rPr>
          <w:rFonts w:ascii="Times New Roman" w:hAnsi="Times New Roman" w:cs="Times New Roman"/>
          <w:i/>
          <w:color w:val="000000"/>
          <w:sz w:val="28"/>
          <w:szCs w:val="28"/>
        </w:rPr>
        <w:t xml:space="preserve"> was placed on the earth,</w:t>
      </w:r>
      <w:r>
        <w:rPr>
          <w:rFonts w:ascii="Times New Roman" w:hAnsi="Times New Roman" w:cs="Times New Roman"/>
          <w:i/>
          <w:color w:val="000000"/>
          <w:sz w:val="28"/>
          <w:szCs w:val="28"/>
        </w:rPr>
        <w:t xml:space="preserve"> </w:t>
      </w:r>
      <w:r w:rsidR="00E26E91" w:rsidRPr="005B1EBC">
        <w:rPr>
          <w:rFonts w:ascii="Times New Roman" w:hAnsi="Times New Roman" w:cs="Times New Roman"/>
          <w:b/>
          <w:bCs/>
          <w:i/>
          <w:color w:val="000000"/>
          <w:sz w:val="28"/>
          <w:szCs w:val="28"/>
          <w:vertAlign w:val="superscript"/>
        </w:rPr>
        <w:t>5 </w:t>
      </w:r>
      <w:r w:rsidR="00E26E91" w:rsidRPr="005B1EBC">
        <w:rPr>
          <w:rFonts w:ascii="Times New Roman" w:hAnsi="Times New Roman" w:cs="Times New Roman"/>
          <w:i/>
          <w:color w:val="000000"/>
          <w:sz w:val="28"/>
          <w:szCs w:val="28"/>
        </w:rPr>
        <w:t>that the mirth of the wicked is brief,</w:t>
      </w:r>
      <w:r>
        <w:rPr>
          <w:rFonts w:ascii="Times New Roman" w:hAnsi="Times New Roman" w:cs="Times New Roman"/>
          <w:i/>
          <w:color w:val="000000"/>
          <w:sz w:val="28"/>
          <w:szCs w:val="28"/>
        </w:rPr>
        <w:t xml:space="preserve"> </w:t>
      </w:r>
      <w:r w:rsidR="00E26E91" w:rsidRPr="005B1EBC">
        <w:rPr>
          <w:rFonts w:ascii="Times New Roman" w:hAnsi="Times New Roman" w:cs="Times New Roman"/>
          <w:i/>
          <w:color w:val="000000"/>
          <w:sz w:val="28"/>
          <w:szCs w:val="28"/>
        </w:rPr>
        <w:t>the joy of the godless lasts but a moment.</w:t>
      </w:r>
      <w:r w:rsidR="00E26E91" w:rsidRPr="005B1EBC">
        <w:rPr>
          <w:rFonts w:ascii="Times New Roman" w:hAnsi="Times New Roman" w:cs="Times New Roman"/>
          <w:b/>
          <w:bCs/>
          <w:i/>
          <w:color w:val="000000"/>
          <w:sz w:val="28"/>
          <w:szCs w:val="28"/>
          <w:vertAlign w:val="superscript"/>
        </w:rPr>
        <w:t>6 </w:t>
      </w:r>
      <w:r w:rsidR="00E26E91" w:rsidRPr="005B1EBC">
        <w:rPr>
          <w:rFonts w:ascii="Times New Roman" w:hAnsi="Times New Roman" w:cs="Times New Roman"/>
          <w:i/>
          <w:color w:val="000000"/>
          <w:sz w:val="28"/>
          <w:szCs w:val="28"/>
        </w:rPr>
        <w:t>Though the pride of the godless person reaches to the heavens</w:t>
      </w:r>
      <w:r>
        <w:rPr>
          <w:rFonts w:ascii="Times New Roman" w:hAnsi="Times New Roman" w:cs="Times New Roman"/>
          <w:i/>
          <w:color w:val="000000"/>
          <w:sz w:val="28"/>
          <w:szCs w:val="28"/>
        </w:rPr>
        <w:t xml:space="preserve"> </w:t>
      </w:r>
      <w:r w:rsidR="00E26E91" w:rsidRPr="005B1EBC">
        <w:rPr>
          <w:rFonts w:ascii="Times New Roman" w:hAnsi="Times New Roman" w:cs="Times New Roman"/>
          <w:i/>
          <w:color w:val="000000"/>
          <w:sz w:val="28"/>
          <w:szCs w:val="28"/>
        </w:rPr>
        <w:t> and his head touches the clouds,</w:t>
      </w:r>
      <w:r>
        <w:rPr>
          <w:rFonts w:ascii="Times New Roman" w:hAnsi="Times New Roman" w:cs="Times New Roman"/>
          <w:i/>
          <w:color w:val="000000"/>
          <w:sz w:val="28"/>
          <w:szCs w:val="28"/>
        </w:rPr>
        <w:t xml:space="preserve"> </w:t>
      </w:r>
      <w:r w:rsidR="00E26E91" w:rsidRPr="005B1EBC">
        <w:rPr>
          <w:rFonts w:ascii="Times New Roman" w:hAnsi="Times New Roman" w:cs="Times New Roman"/>
          <w:b/>
          <w:bCs/>
          <w:i/>
          <w:color w:val="000000"/>
          <w:sz w:val="28"/>
          <w:szCs w:val="28"/>
          <w:vertAlign w:val="superscript"/>
        </w:rPr>
        <w:t>7 </w:t>
      </w:r>
      <w:r w:rsidR="00E26E91" w:rsidRPr="005B1EBC">
        <w:rPr>
          <w:rFonts w:ascii="Times New Roman" w:hAnsi="Times New Roman" w:cs="Times New Roman"/>
          <w:i/>
          <w:color w:val="000000"/>
          <w:sz w:val="28"/>
          <w:szCs w:val="28"/>
        </w:rPr>
        <w:t>he will perish forever,…</w:t>
      </w:r>
      <w:r w:rsidRPr="005B1EBC">
        <w:rPr>
          <w:rFonts w:ascii="Times New Roman" w:hAnsi="Times New Roman" w:cs="Times New Roman"/>
          <w:i/>
          <w:color w:val="000000"/>
          <w:sz w:val="28"/>
          <w:szCs w:val="28"/>
        </w:rPr>
        <w:t xml:space="preserve"> The heavens will expose his guilt;</w:t>
      </w:r>
      <w:r>
        <w:rPr>
          <w:rFonts w:ascii="Times New Roman" w:hAnsi="Times New Roman" w:cs="Times New Roman"/>
          <w:i/>
          <w:color w:val="000000"/>
          <w:sz w:val="28"/>
          <w:szCs w:val="28"/>
        </w:rPr>
        <w:t xml:space="preserve"> </w:t>
      </w:r>
      <w:r w:rsidRPr="005B1EBC">
        <w:rPr>
          <w:rFonts w:ascii="Times New Roman" w:hAnsi="Times New Roman" w:cs="Times New Roman"/>
          <w:i/>
          <w:color w:val="000000"/>
          <w:sz w:val="28"/>
          <w:szCs w:val="28"/>
        </w:rPr>
        <w:t>the earth will rise up against him.</w:t>
      </w:r>
      <w:r w:rsidRPr="005B1EBC">
        <w:rPr>
          <w:rFonts w:ascii="Times New Roman" w:hAnsi="Times New Roman" w:cs="Times New Roman"/>
          <w:i/>
          <w:color w:val="000000"/>
          <w:sz w:val="28"/>
          <w:szCs w:val="28"/>
        </w:rPr>
        <w:br/>
      </w:r>
      <w:r w:rsidRPr="005B1EBC">
        <w:rPr>
          <w:rFonts w:ascii="Times New Roman" w:hAnsi="Times New Roman" w:cs="Times New Roman"/>
          <w:b/>
          <w:bCs/>
          <w:i/>
          <w:color w:val="000000"/>
          <w:sz w:val="28"/>
          <w:szCs w:val="28"/>
          <w:vertAlign w:val="superscript"/>
        </w:rPr>
        <w:t>28 </w:t>
      </w:r>
      <w:r w:rsidRPr="005B1EBC">
        <w:rPr>
          <w:rFonts w:ascii="Times New Roman" w:hAnsi="Times New Roman" w:cs="Times New Roman"/>
          <w:i/>
          <w:color w:val="000000"/>
          <w:sz w:val="28"/>
          <w:szCs w:val="28"/>
        </w:rPr>
        <w:t>A flood will carry off his house,</w:t>
      </w:r>
      <w:r>
        <w:rPr>
          <w:rFonts w:ascii="Times New Roman" w:hAnsi="Times New Roman" w:cs="Times New Roman"/>
          <w:i/>
          <w:color w:val="000000"/>
          <w:sz w:val="28"/>
          <w:szCs w:val="28"/>
        </w:rPr>
        <w:t xml:space="preserve">  </w:t>
      </w:r>
      <w:r w:rsidRPr="005B1EBC">
        <w:rPr>
          <w:rFonts w:ascii="Times New Roman" w:hAnsi="Times New Roman" w:cs="Times New Roman"/>
          <w:i/>
          <w:color w:val="000000"/>
          <w:sz w:val="28"/>
          <w:szCs w:val="28"/>
        </w:rPr>
        <w:t>rushing waters</w:t>
      </w:r>
      <w:r w:rsidRPr="005B1EBC">
        <w:rPr>
          <w:rFonts w:ascii="Times New Roman" w:hAnsi="Times New Roman" w:cs="Times New Roman"/>
          <w:i/>
          <w:color w:val="000000"/>
          <w:sz w:val="28"/>
          <w:szCs w:val="28"/>
          <w:vertAlign w:val="superscript"/>
        </w:rPr>
        <w:t>[</w:t>
      </w:r>
      <w:hyperlink r:id="rId12" w:anchor="fen-NIV-13355b" w:tooltip="See footnote b" w:history="1">
        <w:r w:rsidRPr="005B1EBC">
          <w:rPr>
            <w:rFonts w:ascii="Times New Roman" w:hAnsi="Times New Roman" w:cs="Times New Roman"/>
            <w:i/>
            <w:color w:val="631E16"/>
            <w:sz w:val="28"/>
            <w:szCs w:val="28"/>
            <w:u w:val="single"/>
            <w:vertAlign w:val="superscript"/>
          </w:rPr>
          <w:t>b</w:t>
        </w:r>
      </w:hyperlink>
      <w:r w:rsidRPr="005B1EBC">
        <w:rPr>
          <w:rFonts w:ascii="Times New Roman" w:hAnsi="Times New Roman" w:cs="Times New Roman"/>
          <w:i/>
          <w:color w:val="000000"/>
          <w:sz w:val="28"/>
          <w:szCs w:val="28"/>
          <w:vertAlign w:val="superscript"/>
        </w:rPr>
        <w:t>]</w:t>
      </w:r>
      <w:r w:rsidRPr="005B1EBC">
        <w:rPr>
          <w:rFonts w:ascii="Times New Roman" w:hAnsi="Times New Roman" w:cs="Times New Roman"/>
          <w:i/>
          <w:color w:val="000000"/>
          <w:sz w:val="28"/>
          <w:szCs w:val="28"/>
        </w:rPr>
        <w:t xml:space="preserve"> on the day of God’s wrath.</w:t>
      </w:r>
      <w:r w:rsidRPr="005B1EBC">
        <w:rPr>
          <w:rFonts w:ascii="Times New Roman" w:hAnsi="Times New Roman" w:cs="Times New Roman"/>
          <w:i/>
          <w:color w:val="000000"/>
          <w:sz w:val="28"/>
          <w:szCs w:val="28"/>
        </w:rPr>
        <w:br/>
      </w:r>
      <w:r w:rsidRPr="005B1EBC">
        <w:rPr>
          <w:rFonts w:ascii="Times New Roman" w:hAnsi="Times New Roman" w:cs="Times New Roman"/>
          <w:b/>
          <w:bCs/>
          <w:i/>
          <w:color w:val="000000"/>
          <w:sz w:val="28"/>
          <w:szCs w:val="28"/>
          <w:vertAlign w:val="superscript"/>
        </w:rPr>
        <w:t>29 </w:t>
      </w:r>
      <w:r w:rsidRPr="005B1EBC">
        <w:rPr>
          <w:rFonts w:ascii="Times New Roman" w:hAnsi="Times New Roman" w:cs="Times New Roman"/>
          <w:i/>
          <w:color w:val="000000"/>
          <w:sz w:val="28"/>
          <w:szCs w:val="28"/>
        </w:rPr>
        <w:t>Such is the fate God allots the wicked,</w:t>
      </w:r>
      <w:r>
        <w:rPr>
          <w:rFonts w:ascii="Times New Roman" w:hAnsi="Times New Roman" w:cs="Times New Roman"/>
          <w:i/>
          <w:color w:val="000000"/>
          <w:sz w:val="28"/>
          <w:szCs w:val="28"/>
        </w:rPr>
        <w:t xml:space="preserve">  </w:t>
      </w:r>
      <w:r w:rsidRPr="005B1EBC">
        <w:rPr>
          <w:rFonts w:ascii="Times New Roman" w:hAnsi="Times New Roman" w:cs="Times New Roman"/>
          <w:i/>
          <w:color w:val="000000"/>
          <w:sz w:val="28"/>
          <w:szCs w:val="28"/>
        </w:rPr>
        <w:t>the heritage appointed for them by God.” (Job 20 various verses)</w:t>
      </w:r>
    </w:p>
    <w:p w:rsidR="0049222C" w:rsidRDefault="0049222C" w:rsidP="005B1EBC">
      <w:pPr>
        <w:spacing w:line="240" w:lineRule="auto"/>
        <w:rPr>
          <w:rFonts w:ascii="Times New Roman" w:hAnsi="Times New Roman" w:cs="Times New Roman"/>
          <w:color w:val="000000"/>
          <w:sz w:val="28"/>
          <w:szCs w:val="28"/>
        </w:rPr>
      </w:pPr>
      <w:r w:rsidRPr="0049222C">
        <w:rPr>
          <w:rFonts w:ascii="Times New Roman" w:hAnsi="Times New Roman" w:cs="Times New Roman"/>
          <w:b/>
          <w:color w:val="000000"/>
          <w:sz w:val="28"/>
          <w:szCs w:val="28"/>
        </w:rPr>
        <w:t>Read Genesis 4:16-24</w:t>
      </w:r>
      <w:r>
        <w:rPr>
          <w:rFonts w:ascii="Times New Roman" w:hAnsi="Times New Roman" w:cs="Times New Roman"/>
          <w:color w:val="000000"/>
          <w:sz w:val="28"/>
          <w:szCs w:val="28"/>
        </w:rPr>
        <w:t>:</w:t>
      </w:r>
      <w:r w:rsidR="007E6D00">
        <w:rPr>
          <w:rFonts w:ascii="Times New Roman" w:hAnsi="Times New Roman" w:cs="Times New Roman"/>
          <w:color w:val="000000"/>
          <w:sz w:val="28"/>
          <w:szCs w:val="28"/>
        </w:rPr>
        <w:t xml:space="preserve"> The </w:t>
      </w:r>
      <w:r w:rsidR="00E03343">
        <w:rPr>
          <w:rFonts w:ascii="Times New Roman" w:hAnsi="Times New Roman" w:cs="Times New Roman"/>
          <w:color w:val="000000"/>
          <w:sz w:val="28"/>
          <w:szCs w:val="28"/>
        </w:rPr>
        <w:t xml:space="preserve">world </w:t>
      </w:r>
      <w:r w:rsidR="007E6D00">
        <w:rPr>
          <w:rFonts w:ascii="Times New Roman" w:hAnsi="Times New Roman" w:cs="Times New Roman"/>
          <w:color w:val="000000"/>
          <w:sz w:val="28"/>
          <w:szCs w:val="28"/>
        </w:rPr>
        <w:t xml:space="preserve">population growth must have been rapid.  Cain built a city called Enoch.  To be a city requires a certain number of inhabitants.  Cain obviously had to take one of Adam and Eve’s daughters.  There is not too much study that has taken place for Cain’s descendants; since they were all wiped out in the flood.  Here is where Cain’s </w:t>
      </w:r>
      <w:r w:rsidR="00541289">
        <w:rPr>
          <w:rFonts w:ascii="Times New Roman" w:hAnsi="Times New Roman" w:cs="Times New Roman"/>
          <w:color w:val="000000"/>
          <w:sz w:val="28"/>
          <w:szCs w:val="28"/>
        </w:rPr>
        <w:t>family line is mentioned.</w:t>
      </w:r>
    </w:p>
    <w:p w:rsidR="00541289" w:rsidRDefault="00541289" w:rsidP="005B1EBC">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Adam and Eve were removed from the Garden of Eden, to the east side.  Now Cain journeys eastward.  He is going away from Adam and from the Garden.  He is going away from God. </w:t>
      </w:r>
      <w:r w:rsidR="002919D0">
        <w:rPr>
          <w:rFonts w:ascii="Times New Roman" w:hAnsi="Times New Roman" w:cs="Times New Roman"/>
          <w:color w:val="000000"/>
          <w:sz w:val="28"/>
          <w:szCs w:val="28"/>
        </w:rPr>
        <w:t xml:space="preserve"> Now we have two distinct family lines living apart; and creating two ways of living.</w:t>
      </w:r>
    </w:p>
    <w:p w:rsidR="00541289" w:rsidRDefault="00541289" w:rsidP="005B1EBC">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 xml:space="preserve">Cain was the first murderer.  His family was known for: </w:t>
      </w:r>
      <w:r w:rsidR="00C14777">
        <w:rPr>
          <w:rFonts w:ascii="Times New Roman" w:hAnsi="Times New Roman" w:cs="Times New Roman"/>
          <w:color w:val="000000"/>
          <w:sz w:val="28"/>
          <w:szCs w:val="28"/>
        </w:rPr>
        <w:t xml:space="preserve">polygamy </w:t>
      </w:r>
      <w:r w:rsidR="002919D0">
        <w:rPr>
          <w:rFonts w:ascii="Times New Roman" w:hAnsi="Times New Roman" w:cs="Times New Roman"/>
          <w:color w:val="000000"/>
          <w:sz w:val="28"/>
          <w:szCs w:val="28"/>
        </w:rPr>
        <w:t>and murder</w:t>
      </w:r>
      <w:r w:rsidR="00C14777">
        <w:rPr>
          <w:rFonts w:ascii="Times New Roman" w:hAnsi="Times New Roman" w:cs="Times New Roman"/>
          <w:color w:val="000000"/>
          <w:sz w:val="28"/>
          <w:szCs w:val="28"/>
        </w:rPr>
        <w:t xml:space="preserve">.  </w:t>
      </w:r>
    </w:p>
    <w:p w:rsidR="00C14777" w:rsidRPr="0049222C" w:rsidRDefault="00C14777" w:rsidP="005B1EBC">
      <w:pPr>
        <w:spacing w:line="240" w:lineRule="auto"/>
        <w:rPr>
          <w:rFonts w:ascii="Times New Roman" w:hAnsi="Times New Roman" w:cs="Times New Roman"/>
          <w:sz w:val="28"/>
          <w:szCs w:val="28"/>
        </w:rPr>
      </w:pPr>
      <w:r w:rsidRPr="00C14777">
        <w:rPr>
          <w:rFonts w:ascii="Times New Roman" w:hAnsi="Times New Roman" w:cs="Times New Roman"/>
          <w:b/>
          <w:color w:val="000000"/>
          <w:sz w:val="28"/>
          <w:szCs w:val="28"/>
        </w:rPr>
        <w:t>Read Genesis 4:25-26</w:t>
      </w:r>
      <w:r>
        <w:rPr>
          <w:rFonts w:ascii="Times New Roman" w:hAnsi="Times New Roman" w:cs="Times New Roman"/>
          <w:color w:val="000000"/>
          <w:sz w:val="28"/>
          <w:szCs w:val="28"/>
        </w:rPr>
        <w:t xml:space="preserve">: Adam and Eve knew that they needed a substitute after losing Abel.  </w:t>
      </w:r>
      <w:r w:rsidR="002919D0">
        <w:rPr>
          <w:rFonts w:ascii="Times New Roman" w:hAnsi="Times New Roman" w:cs="Times New Roman"/>
          <w:color w:val="000000"/>
          <w:sz w:val="28"/>
          <w:szCs w:val="28"/>
        </w:rPr>
        <w:t xml:space="preserve">Cain was a lost cause.  </w:t>
      </w:r>
      <w:bookmarkStart w:id="0" w:name="_GoBack"/>
      <w:bookmarkEnd w:id="0"/>
      <w:r>
        <w:rPr>
          <w:rFonts w:ascii="Times New Roman" w:hAnsi="Times New Roman" w:cs="Times New Roman"/>
          <w:color w:val="000000"/>
          <w:sz w:val="28"/>
          <w:szCs w:val="28"/>
        </w:rPr>
        <w:t xml:space="preserve">Adam’s family is known for calling on the </w:t>
      </w:r>
      <w:r>
        <w:rPr>
          <w:rFonts w:ascii="Times New Roman" w:hAnsi="Times New Roman" w:cs="Times New Roman"/>
          <w:color w:val="000000"/>
          <w:sz w:val="28"/>
          <w:szCs w:val="28"/>
        </w:rPr>
        <w:lastRenderedPageBreak/>
        <w:t>name of the LORD.  There are two distinct families here.</w:t>
      </w:r>
      <w:r w:rsidR="00D93290">
        <w:rPr>
          <w:rFonts w:ascii="Times New Roman" w:hAnsi="Times New Roman" w:cs="Times New Roman"/>
          <w:color w:val="000000"/>
          <w:sz w:val="28"/>
          <w:szCs w:val="28"/>
        </w:rPr>
        <w:t xml:space="preserve">  There was a line of wholesome people and a line of sinners; and pursuers of pleasure. </w:t>
      </w:r>
    </w:p>
    <w:p w:rsidR="00832C76" w:rsidRPr="00832C76" w:rsidRDefault="00832C76" w:rsidP="00832C76">
      <w:pPr>
        <w:rPr>
          <w:rFonts w:ascii="Times New Roman" w:hAnsi="Times New Roman" w:cs="Times New Roman"/>
          <w:sz w:val="28"/>
          <w:szCs w:val="28"/>
        </w:rPr>
      </w:pPr>
    </w:p>
    <w:sectPr w:rsidR="00832C76" w:rsidRPr="00832C76">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3F4" w:rsidRDefault="003003F4" w:rsidP="00C63DAA">
      <w:pPr>
        <w:spacing w:after="0" w:line="240" w:lineRule="auto"/>
      </w:pPr>
      <w:r>
        <w:separator/>
      </w:r>
    </w:p>
  </w:endnote>
  <w:endnote w:type="continuationSeparator" w:id="0">
    <w:p w:rsidR="003003F4" w:rsidRDefault="003003F4" w:rsidP="00C63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3F4" w:rsidRDefault="003003F4" w:rsidP="00C63DAA">
      <w:pPr>
        <w:spacing w:after="0" w:line="240" w:lineRule="auto"/>
      </w:pPr>
      <w:r>
        <w:separator/>
      </w:r>
    </w:p>
  </w:footnote>
  <w:footnote w:type="continuationSeparator" w:id="0">
    <w:p w:rsidR="003003F4" w:rsidRDefault="003003F4" w:rsidP="00C63D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2003479"/>
      <w:docPartObj>
        <w:docPartGallery w:val="Page Numbers (Margins)"/>
        <w:docPartUnique/>
      </w:docPartObj>
    </w:sdtPr>
    <w:sdtEndPr/>
    <w:sdtContent>
      <w:p w:rsidR="00C63DAA" w:rsidRDefault="00C63DAA">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3DAA" w:rsidRDefault="00C63DA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919D0" w:rsidRPr="002919D0">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C63DAA" w:rsidRDefault="00C63DA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919D0" w:rsidRPr="002919D0">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C76"/>
    <w:rsid w:val="0000267C"/>
    <w:rsid w:val="002919D0"/>
    <w:rsid w:val="003003F4"/>
    <w:rsid w:val="003213D6"/>
    <w:rsid w:val="003636DE"/>
    <w:rsid w:val="0049222C"/>
    <w:rsid w:val="00541289"/>
    <w:rsid w:val="005B1EBC"/>
    <w:rsid w:val="007E6D00"/>
    <w:rsid w:val="00832C76"/>
    <w:rsid w:val="00957F18"/>
    <w:rsid w:val="00A15282"/>
    <w:rsid w:val="00A61C6D"/>
    <w:rsid w:val="00B660D7"/>
    <w:rsid w:val="00C14777"/>
    <w:rsid w:val="00C3240A"/>
    <w:rsid w:val="00C63DAA"/>
    <w:rsid w:val="00CB1D5C"/>
    <w:rsid w:val="00CF1B2F"/>
    <w:rsid w:val="00D93290"/>
    <w:rsid w:val="00E03343"/>
    <w:rsid w:val="00E21BD9"/>
    <w:rsid w:val="00E26E91"/>
    <w:rsid w:val="00FA6D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1B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CF1B2F"/>
  </w:style>
  <w:style w:type="character" w:styleId="Hyperlink">
    <w:name w:val="Hyperlink"/>
    <w:basedOn w:val="DefaultParagraphFont"/>
    <w:uiPriority w:val="99"/>
    <w:semiHidden/>
    <w:unhideWhenUsed/>
    <w:rsid w:val="00CF1B2F"/>
    <w:rPr>
      <w:color w:val="0000FF"/>
      <w:u w:val="single"/>
    </w:rPr>
  </w:style>
  <w:style w:type="paragraph" w:styleId="Header">
    <w:name w:val="header"/>
    <w:basedOn w:val="Normal"/>
    <w:link w:val="HeaderChar"/>
    <w:uiPriority w:val="99"/>
    <w:unhideWhenUsed/>
    <w:rsid w:val="00C63D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3DAA"/>
  </w:style>
  <w:style w:type="paragraph" w:styleId="Footer">
    <w:name w:val="footer"/>
    <w:basedOn w:val="Normal"/>
    <w:link w:val="FooterChar"/>
    <w:uiPriority w:val="99"/>
    <w:unhideWhenUsed/>
    <w:rsid w:val="00C63D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3DAA"/>
  </w:style>
  <w:style w:type="character" w:customStyle="1" w:styleId="text">
    <w:name w:val="text"/>
    <w:basedOn w:val="DefaultParagraphFont"/>
    <w:rsid w:val="00E03343"/>
  </w:style>
  <w:style w:type="character" w:customStyle="1" w:styleId="indent-1-breaks">
    <w:name w:val="indent-1-breaks"/>
    <w:basedOn w:val="DefaultParagraphFont"/>
    <w:rsid w:val="00E033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F1B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CF1B2F"/>
  </w:style>
  <w:style w:type="character" w:styleId="Hyperlink">
    <w:name w:val="Hyperlink"/>
    <w:basedOn w:val="DefaultParagraphFont"/>
    <w:uiPriority w:val="99"/>
    <w:semiHidden/>
    <w:unhideWhenUsed/>
    <w:rsid w:val="00CF1B2F"/>
    <w:rPr>
      <w:color w:val="0000FF"/>
      <w:u w:val="single"/>
    </w:rPr>
  </w:style>
  <w:style w:type="paragraph" w:styleId="Header">
    <w:name w:val="header"/>
    <w:basedOn w:val="Normal"/>
    <w:link w:val="HeaderChar"/>
    <w:uiPriority w:val="99"/>
    <w:unhideWhenUsed/>
    <w:rsid w:val="00C63D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3DAA"/>
  </w:style>
  <w:style w:type="paragraph" w:styleId="Footer">
    <w:name w:val="footer"/>
    <w:basedOn w:val="Normal"/>
    <w:link w:val="FooterChar"/>
    <w:uiPriority w:val="99"/>
    <w:unhideWhenUsed/>
    <w:rsid w:val="00C63D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3DAA"/>
  </w:style>
  <w:style w:type="character" w:customStyle="1" w:styleId="text">
    <w:name w:val="text"/>
    <w:basedOn w:val="DefaultParagraphFont"/>
    <w:rsid w:val="00E03343"/>
  </w:style>
  <w:style w:type="character" w:customStyle="1" w:styleId="indent-1-breaks">
    <w:name w:val="indent-1-breaks"/>
    <w:basedOn w:val="DefaultParagraphFont"/>
    <w:rsid w:val="00E033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83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t+5&amp;version=NIV"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biblegateway.com/passage/?search=mat+5&amp;version=NIV" TargetMode="External"/><Relationship Id="rId12" Type="http://schemas.openxmlformats.org/officeDocument/2006/relationships/hyperlink" Target="https://www.biblegateway.com/passage/?search=job+20&amp;version=NIV"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job+20&amp;version=NIV"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biblegateway.com/passage/?search=mat+5&amp;version=NIV" TargetMode="External"/><Relationship Id="rId4" Type="http://schemas.openxmlformats.org/officeDocument/2006/relationships/webSettings" Target="webSettings.xml"/><Relationship Id="rId9" Type="http://schemas.openxmlformats.org/officeDocument/2006/relationships/hyperlink" Target="https://www.biblegateway.com/passage/?search=mat+5&amp;version=NI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658</TotalTime>
  <Pages>4</Pages>
  <Words>1229</Words>
  <Characters>7007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13</cp:revision>
  <dcterms:created xsi:type="dcterms:W3CDTF">2020-03-25T02:44:00Z</dcterms:created>
  <dcterms:modified xsi:type="dcterms:W3CDTF">2020-03-31T11:56:00Z</dcterms:modified>
</cp:coreProperties>
</file>