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0BF6" w:rsidRDefault="00EC3908" w:rsidP="00EC3908">
      <w:pPr>
        <w:jc w:val="center"/>
        <w:rPr>
          <w:rFonts w:ascii="Times New Roman" w:hAnsi="Times New Roman" w:cs="Times New Roman"/>
          <w:sz w:val="28"/>
          <w:szCs w:val="28"/>
        </w:rPr>
      </w:pPr>
      <w:r w:rsidRPr="00EC3908">
        <w:rPr>
          <w:rFonts w:ascii="Times New Roman" w:hAnsi="Times New Roman" w:cs="Times New Roman"/>
          <w:b/>
          <w:sz w:val="28"/>
          <w:szCs w:val="28"/>
          <w:u w:val="single"/>
        </w:rPr>
        <w:t>Numbers 14</w:t>
      </w:r>
    </w:p>
    <w:p w:rsidR="00744C48" w:rsidRDefault="004B7E00" w:rsidP="00EC3908">
      <w:pPr>
        <w:rPr>
          <w:rFonts w:ascii="Times New Roman" w:hAnsi="Times New Roman" w:cs="Times New Roman"/>
          <w:sz w:val="28"/>
          <w:szCs w:val="28"/>
        </w:rPr>
      </w:pPr>
      <w:r w:rsidRPr="004B7E00">
        <w:rPr>
          <w:rFonts w:ascii="Times New Roman" w:hAnsi="Times New Roman" w:cs="Times New Roman"/>
          <w:sz w:val="28"/>
          <w:szCs w:val="28"/>
        </w:rPr>
        <w:t xml:space="preserve">This chapter </w:t>
      </w:r>
      <w:r>
        <w:rPr>
          <w:rFonts w:ascii="Times New Roman" w:hAnsi="Times New Roman" w:cs="Times New Roman"/>
          <w:sz w:val="28"/>
          <w:szCs w:val="28"/>
        </w:rPr>
        <w:t xml:space="preserve">is a classic depiction of the human heart.  It sets its desires on various things.  We want what we want.  </w:t>
      </w:r>
      <w:r w:rsidR="00744C48">
        <w:rPr>
          <w:rFonts w:ascii="Times New Roman" w:hAnsi="Times New Roman" w:cs="Times New Roman"/>
          <w:sz w:val="28"/>
          <w:szCs w:val="28"/>
        </w:rPr>
        <w:t>The people are angry, and they are lashing out.  They are just not happy with what God has for them.  They want to call the shots; not to sit around for the appointed time.  They somehow seem to have no relationship with God; even though he is right in front of them.  It seems that the people are only interested in talking to God and waiting on him when they are in a huge jam.  We can be like that.  It is called a 911 relationship.  Some people only pray when their baby is choking; or when somebody is out to get them.</w:t>
      </w:r>
    </w:p>
    <w:p w:rsidR="004B7E00" w:rsidRDefault="004B7E00" w:rsidP="00EC3908">
      <w:pPr>
        <w:rPr>
          <w:rFonts w:ascii="Times New Roman" w:hAnsi="Times New Roman" w:cs="Times New Roman"/>
          <w:sz w:val="28"/>
          <w:szCs w:val="28"/>
        </w:rPr>
      </w:pPr>
      <w:r>
        <w:rPr>
          <w:rFonts w:ascii="Times New Roman" w:hAnsi="Times New Roman" w:cs="Times New Roman"/>
          <w:sz w:val="28"/>
          <w:szCs w:val="28"/>
        </w:rPr>
        <w:t xml:space="preserve">The people </w:t>
      </w:r>
      <w:r w:rsidR="00744C48">
        <w:rPr>
          <w:rFonts w:ascii="Times New Roman" w:hAnsi="Times New Roman" w:cs="Times New Roman"/>
          <w:sz w:val="28"/>
          <w:szCs w:val="28"/>
        </w:rPr>
        <w:t xml:space="preserve">previously </w:t>
      </w:r>
      <w:r>
        <w:rPr>
          <w:rFonts w:ascii="Times New Roman" w:hAnsi="Times New Roman" w:cs="Times New Roman"/>
          <w:sz w:val="28"/>
          <w:szCs w:val="28"/>
        </w:rPr>
        <w:t>cried out to God in Egypt for God to rescue them.</w:t>
      </w:r>
      <w:r w:rsidR="00650DD8">
        <w:rPr>
          <w:rFonts w:ascii="Times New Roman" w:hAnsi="Times New Roman" w:cs="Times New Roman"/>
          <w:sz w:val="28"/>
          <w:szCs w:val="28"/>
        </w:rPr>
        <w:t xml:space="preserve">  He did.</w:t>
      </w:r>
    </w:p>
    <w:p w:rsidR="004B7E00" w:rsidRDefault="004B7E00" w:rsidP="004B7E00">
      <w:pPr>
        <w:spacing w:line="240" w:lineRule="auto"/>
        <w:rPr>
          <w:rStyle w:val="text"/>
          <w:rFonts w:ascii="Times New Roman" w:hAnsi="Times New Roman" w:cs="Times New Roman"/>
          <w:i/>
          <w:color w:val="000000"/>
          <w:sz w:val="28"/>
          <w:szCs w:val="28"/>
        </w:rPr>
      </w:pPr>
      <w:r w:rsidRPr="004B7E00">
        <w:rPr>
          <w:rStyle w:val="text"/>
          <w:rFonts w:ascii="Times New Roman" w:hAnsi="Times New Roman" w:cs="Times New Roman"/>
          <w:b/>
          <w:bCs/>
          <w:i/>
          <w:color w:val="000000"/>
          <w:sz w:val="28"/>
          <w:szCs w:val="28"/>
          <w:vertAlign w:val="superscript"/>
        </w:rPr>
        <w:t> </w:t>
      </w:r>
      <w:r w:rsidRPr="004B7E00">
        <w:rPr>
          <w:rStyle w:val="text"/>
          <w:rFonts w:ascii="Times New Roman" w:hAnsi="Times New Roman" w:cs="Times New Roman"/>
          <w:i/>
          <w:color w:val="000000"/>
          <w:sz w:val="28"/>
          <w:szCs w:val="28"/>
        </w:rPr>
        <w:t xml:space="preserve">The </w:t>
      </w:r>
      <w:r w:rsidRPr="004B7E00">
        <w:rPr>
          <w:rStyle w:val="small-caps"/>
          <w:rFonts w:ascii="Times New Roman" w:hAnsi="Times New Roman" w:cs="Times New Roman"/>
          <w:i/>
          <w:smallCaps/>
          <w:color w:val="000000"/>
          <w:sz w:val="28"/>
          <w:szCs w:val="28"/>
        </w:rPr>
        <w:t>Lord</w:t>
      </w:r>
      <w:r w:rsidRPr="004B7E00">
        <w:rPr>
          <w:rStyle w:val="text"/>
          <w:rFonts w:ascii="Times New Roman" w:hAnsi="Times New Roman" w:cs="Times New Roman"/>
          <w:i/>
          <w:color w:val="000000"/>
          <w:sz w:val="28"/>
          <w:szCs w:val="28"/>
        </w:rPr>
        <w:t xml:space="preserve"> said, “I have surely seen the affliction of My people who are in Egypt, and have given heed to their cry because of their taskmasters, for I am aware of their sufferings.</w:t>
      </w:r>
      <w:r w:rsidRPr="004B7E00">
        <w:rPr>
          <w:rFonts w:ascii="Times New Roman" w:hAnsi="Times New Roman" w:cs="Times New Roman"/>
          <w:i/>
          <w:color w:val="000000"/>
          <w:sz w:val="28"/>
          <w:szCs w:val="28"/>
        </w:rPr>
        <w:t xml:space="preserve"> </w:t>
      </w:r>
      <w:r w:rsidRPr="004B7E00">
        <w:rPr>
          <w:rStyle w:val="text"/>
          <w:rFonts w:ascii="Times New Roman" w:hAnsi="Times New Roman" w:cs="Times New Roman"/>
          <w:b/>
          <w:bCs/>
          <w:i/>
          <w:color w:val="000000"/>
          <w:sz w:val="28"/>
          <w:szCs w:val="28"/>
          <w:vertAlign w:val="superscript"/>
        </w:rPr>
        <w:t>8 </w:t>
      </w:r>
      <w:r w:rsidRPr="004B7E00">
        <w:rPr>
          <w:rStyle w:val="text"/>
          <w:rFonts w:ascii="Times New Roman" w:hAnsi="Times New Roman" w:cs="Times New Roman"/>
          <w:i/>
          <w:color w:val="000000"/>
          <w:sz w:val="28"/>
          <w:szCs w:val="28"/>
        </w:rPr>
        <w:t xml:space="preserve">So I have come down to deliver them from the </w:t>
      </w:r>
      <w:r w:rsidRPr="004B7E00">
        <w:rPr>
          <w:rStyle w:val="text"/>
          <w:rFonts w:ascii="Times New Roman" w:hAnsi="Times New Roman" w:cs="Times New Roman"/>
          <w:i/>
          <w:color w:val="000000"/>
          <w:sz w:val="28"/>
          <w:szCs w:val="28"/>
          <w:vertAlign w:val="superscript"/>
        </w:rPr>
        <w:t>[</w:t>
      </w:r>
      <w:hyperlink r:id="rId7" w:anchor="fen-NASB-1588e" w:tooltip="See footnote e" w:history="1">
        <w:r w:rsidRPr="004B7E00">
          <w:rPr>
            <w:rStyle w:val="Hyperlink"/>
            <w:rFonts w:ascii="Times New Roman" w:hAnsi="Times New Roman" w:cs="Times New Roman"/>
            <w:i/>
            <w:color w:val="631E16"/>
            <w:sz w:val="28"/>
            <w:szCs w:val="28"/>
            <w:vertAlign w:val="superscript"/>
          </w:rPr>
          <w:t>e</w:t>
        </w:r>
      </w:hyperlink>
      <w:r w:rsidRPr="004B7E00">
        <w:rPr>
          <w:rStyle w:val="text"/>
          <w:rFonts w:ascii="Times New Roman" w:hAnsi="Times New Roman" w:cs="Times New Roman"/>
          <w:i/>
          <w:color w:val="000000"/>
          <w:sz w:val="28"/>
          <w:szCs w:val="28"/>
          <w:vertAlign w:val="superscript"/>
        </w:rPr>
        <w:t>]</w:t>
      </w:r>
      <w:r w:rsidRPr="004B7E00">
        <w:rPr>
          <w:rStyle w:val="text"/>
          <w:rFonts w:ascii="Times New Roman" w:hAnsi="Times New Roman" w:cs="Times New Roman"/>
          <w:i/>
          <w:color w:val="000000"/>
          <w:sz w:val="28"/>
          <w:szCs w:val="28"/>
        </w:rPr>
        <w:t>power of the Egyptians, and to bring them up from that land to a good and spacious land, to a land flowing with milk and honey, to the place of the Canaanite and the Hittite and the Amorite and the Perizzite and the Hivite and the Jebusite.</w:t>
      </w:r>
      <w:r w:rsidRPr="004B7E00">
        <w:rPr>
          <w:rFonts w:ascii="Times New Roman" w:hAnsi="Times New Roman" w:cs="Times New Roman"/>
          <w:i/>
          <w:color w:val="000000"/>
          <w:sz w:val="28"/>
          <w:szCs w:val="28"/>
        </w:rPr>
        <w:t xml:space="preserve"> </w:t>
      </w:r>
      <w:r w:rsidRPr="004B7E00">
        <w:rPr>
          <w:rStyle w:val="text"/>
          <w:rFonts w:ascii="Times New Roman" w:hAnsi="Times New Roman" w:cs="Times New Roman"/>
          <w:b/>
          <w:bCs/>
          <w:i/>
          <w:color w:val="000000"/>
          <w:sz w:val="28"/>
          <w:szCs w:val="28"/>
          <w:vertAlign w:val="superscript"/>
        </w:rPr>
        <w:t>9 </w:t>
      </w:r>
      <w:r w:rsidRPr="004B7E00">
        <w:rPr>
          <w:rStyle w:val="text"/>
          <w:rFonts w:ascii="Times New Roman" w:hAnsi="Times New Roman" w:cs="Times New Roman"/>
          <w:i/>
          <w:color w:val="000000"/>
          <w:sz w:val="28"/>
          <w:szCs w:val="28"/>
        </w:rPr>
        <w:t>Now, behold, the cry of the sons of Israel has come to Me; furthermore, I have seen the oppression with which the Egyptians are oppressing them. (Exodus 3:7-9)</w:t>
      </w:r>
    </w:p>
    <w:p w:rsidR="00EC3908" w:rsidRDefault="004D0BEF" w:rsidP="00EC3908">
      <w:pPr>
        <w:rPr>
          <w:rFonts w:ascii="Times New Roman" w:hAnsi="Times New Roman" w:cs="Times New Roman"/>
          <w:sz w:val="28"/>
          <w:szCs w:val="28"/>
        </w:rPr>
      </w:pPr>
      <w:r w:rsidRPr="004D0BEF">
        <w:rPr>
          <w:rFonts w:ascii="Times New Roman" w:hAnsi="Times New Roman" w:cs="Times New Roman"/>
          <w:b/>
          <w:sz w:val="28"/>
          <w:szCs w:val="28"/>
        </w:rPr>
        <w:t>Read Numbers 14:1-10</w:t>
      </w:r>
      <w:r>
        <w:rPr>
          <w:rFonts w:ascii="Times New Roman" w:hAnsi="Times New Roman" w:cs="Times New Roman"/>
          <w:sz w:val="28"/>
          <w:szCs w:val="28"/>
        </w:rPr>
        <w:t xml:space="preserve">: The fear of the </w:t>
      </w:r>
      <w:r w:rsidR="00092408">
        <w:rPr>
          <w:rFonts w:ascii="Times New Roman" w:hAnsi="Times New Roman" w:cs="Times New Roman"/>
          <w:sz w:val="28"/>
          <w:szCs w:val="28"/>
        </w:rPr>
        <w:t>men of Canaan overwhelmed the 10 spies.  Joshua and Caleb (the 2 faithful spies) were not able to convince the children of Israel otherwise.  This fear of defeat turned into a nationwide outrage against Moses and Aaron.  The people said that they would rather have died in Egypt than to make the journey in the wilderness for nothing.</w:t>
      </w:r>
      <w:r w:rsidR="004B6AB2">
        <w:rPr>
          <w:rFonts w:ascii="Times New Roman" w:hAnsi="Times New Roman" w:cs="Times New Roman"/>
          <w:sz w:val="28"/>
          <w:szCs w:val="28"/>
        </w:rPr>
        <w:t xml:space="preserve">  The people blamed Moses for mismanaging their lives.  </w:t>
      </w:r>
      <w:r w:rsidR="009031B4">
        <w:rPr>
          <w:rFonts w:ascii="Times New Roman" w:hAnsi="Times New Roman" w:cs="Times New Roman"/>
          <w:sz w:val="28"/>
          <w:szCs w:val="28"/>
        </w:rPr>
        <w:t xml:space="preserve">They are an angry and unappreciative people.  </w:t>
      </w:r>
      <w:r w:rsidR="004B6AB2">
        <w:rPr>
          <w:rFonts w:ascii="Times New Roman" w:hAnsi="Times New Roman" w:cs="Times New Roman"/>
          <w:sz w:val="28"/>
          <w:szCs w:val="28"/>
        </w:rPr>
        <w:t>When you follow God; and become his spokesman you</w:t>
      </w:r>
      <w:r w:rsidR="00744C48">
        <w:rPr>
          <w:rFonts w:ascii="Times New Roman" w:hAnsi="Times New Roman" w:cs="Times New Roman"/>
          <w:sz w:val="28"/>
          <w:szCs w:val="28"/>
        </w:rPr>
        <w:t xml:space="preserve"> will get blamed for the way th</w:t>
      </w:r>
      <w:r w:rsidR="004B6AB2">
        <w:rPr>
          <w:rFonts w:ascii="Times New Roman" w:hAnsi="Times New Roman" w:cs="Times New Roman"/>
          <w:sz w:val="28"/>
          <w:szCs w:val="28"/>
        </w:rPr>
        <w:t>ings seem to work out.</w:t>
      </w:r>
      <w:r w:rsidR="00744C48">
        <w:rPr>
          <w:rFonts w:ascii="Times New Roman" w:hAnsi="Times New Roman" w:cs="Times New Roman"/>
          <w:sz w:val="28"/>
          <w:szCs w:val="28"/>
        </w:rPr>
        <w:t xml:space="preserve">  </w:t>
      </w:r>
      <w:r w:rsidR="009031B4">
        <w:rPr>
          <w:rFonts w:ascii="Times New Roman" w:hAnsi="Times New Roman" w:cs="Times New Roman"/>
          <w:sz w:val="28"/>
          <w:szCs w:val="28"/>
        </w:rPr>
        <w:t xml:space="preserve">Your reputation will get trashed.  It is part of leadership training.  </w:t>
      </w:r>
      <w:r w:rsidR="00744C48">
        <w:rPr>
          <w:rFonts w:ascii="Times New Roman" w:hAnsi="Times New Roman" w:cs="Times New Roman"/>
          <w:sz w:val="28"/>
          <w:szCs w:val="28"/>
        </w:rPr>
        <w:t>Moses was faithful; and yet he had to face some situations that were bitter.</w:t>
      </w:r>
    </w:p>
    <w:p w:rsidR="004B6AB2" w:rsidRPr="004B6AB2" w:rsidRDefault="004B6AB2" w:rsidP="004B6AB2">
      <w:pPr>
        <w:spacing w:line="240" w:lineRule="auto"/>
        <w:rPr>
          <w:rFonts w:ascii="Times New Roman" w:hAnsi="Times New Roman" w:cs="Times New Roman"/>
          <w:i/>
          <w:sz w:val="28"/>
          <w:szCs w:val="28"/>
        </w:rPr>
      </w:pPr>
      <w:r w:rsidRPr="004B6AB2">
        <w:rPr>
          <w:rStyle w:val="woj"/>
          <w:rFonts w:ascii="Times New Roman" w:hAnsi="Times New Roman" w:cs="Times New Roman"/>
          <w:i/>
          <w:color w:val="000000"/>
          <w:sz w:val="28"/>
          <w:szCs w:val="28"/>
        </w:rPr>
        <w:t xml:space="preserve">“If the world hates you, </w:t>
      </w:r>
      <w:r w:rsidRPr="004B6AB2">
        <w:rPr>
          <w:rStyle w:val="woj"/>
          <w:rFonts w:ascii="Times New Roman" w:hAnsi="Times New Roman" w:cs="Times New Roman"/>
          <w:i/>
          <w:color w:val="000000"/>
          <w:sz w:val="28"/>
          <w:szCs w:val="28"/>
          <w:vertAlign w:val="superscript"/>
        </w:rPr>
        <w:t>[</w:t>
      </w:r>
      <w:hyperlink r:id="rId8" w:anchor="fen-NASB-26718e" w:tooltip="See footnote e" w:history="1">
        <w:r w:rsidRPr="004B6AB2">
          <w:rPr>
            <w:rStyle w:val="Hyperlink"/>
            <w:rFonts w:ascii="Times New Roman" w:hAnsi="Times New Roman" w:cs="Times New Roman"/>
            <w:i/>
            <w:color w:val="631E16"/>
            <w:sz w:val="28"/>
            <w:szCs w:val="28"/>
            <w:vertAlign w:val="superscript"/>
          </w:rPr>
          <w:t>e</w:t>
        </w:r>
      </w:hyperlink>
      <w:r w:rsidRPr="004B6AB2">
        <w:rPr>
          <w:rStyle w:val="woj"/>
          <w:rFonts w:ascii="Times New Roman" w:hAnsi="Times New Roman" w:cs="Times New Roman"/>
          <w:i/>
          <w:color w:val="000000"/>
          <w:sz w:val="28"/>
          <w:szCs w:val="28"/>
          <w:vertAlign w:val="superscript"/>
        </w:rPr>
        <w:t>]</w:t>
      </w:r>
      <w:r w:rsidRPr="004B6AB2">
        <w:rPr>
          <w:rStyle w:val="woj"/>
          <w:rFonts w:ascii="Times New Roman" w:hAnsi="Times New Roman" w:cs="Times New Roman"/>
          <w:i/>
          <w:color w:val="000000"/>
          <w:sz w:val="28"/>
          <w:szCs w:val="28"/>
        </w:rPr>
        <w:t xml:space="preserve">you know that it has hated Me before </w:t>
      </w:r>
      <w:r w:rsidRPr="004B6AB2">
        <w:rPr>
          <w:rStyle w:val="woj"/>
          <w:rFonts w:ascii="Times New Roman" w:hAnsi="Times New Roman" w:cs="Times New Roman"/>
          <w:i/>
          <w:iCs/>
          <w:color w:val="000000"/>
          <w:sz w:val="28"/>
          <w:szCs w:val="28"/>
        </w:rPr>
        <w:t>it hated</w:t>
      </w:r>
      <w:r w:rsidRPr="004B6AB2">
        <w:rPr>
          <w:rStyle w:val="woj"/>
          <w:rFonts w:ascii="Times New Roman" w:hAnsi="Times New Roman" w:cs="Times New Roman"/>
          <w:i/>
          <w:color w:val="000000"/>
          <w:sz w:val="28"/>
          <w:szCs w:val="28"/>
        </w:rPr>
        <w:t xml:space="preserve"> you.</w:t>
      </w:r>
      <w:r w:rsidRPr="004B6AB2">
        <w:rPr>
          <w:rFonts w:ascii="Times New Roman" w:hAnsi="Times New Roman" w:cs="Times New Roman"/>
          <w:i/>
          <w:color w:val="000000"/>
          <w:sz w:val="28"/>
          <w:szCs w:val="28"/>
        </w:rPr>
        <w:t xml:space="preserve"> </w:t>
      </w:r>
      <w:r w:rsidRPr="004B6AB2">
        <w:rPr>
          <w:rStyle w:val="woj"/>
          <w:rFonts w:ascii="Times New Roman" w:hAnsi="Times New Roman" w:cs="Times New Roman"/>
          <w:b/>
          <w:bCs/>
          <w:i/>
          <w:color w:val="000000"/>
          <w:sz w:val="28"/>
          <w:szCs w:val="28"/>
          <w:vertAlign w:val="superscript"/>
        </w:rPr>
        <w:t>19 </w:t>
      </w:r>
      <w:r w:rsidRPr="004B6AB2">
        <w:rPr>
          <w:rStyle w:val="woj"/>
          <w:rFonts w:ascii="Times New Roman" w:hAnsi="Times New Roman" w:cs="Times New Roman"/>
          <w:i/>
          <w:color w:val="000000"/>
          <w:sz w:val="28"/>
          <w:szCs w:val="28"/>
        </w:rPr>
        <w:t>If you were of the world, the world would love its own; but because you are not of the world, but I chose you out of the world, because of this the world hates you.</w:t>
      </w:r>
      <w:r w:rsidRPr="004B6AB2">
        <w:rPr>
          <w:rFonts w:ascii="Times New Roman" w:hAnsi="Times New Roman" w:cs="Times New Roman"/>
          <w:i/>
          <w:color w:val="000000"/>
          <w:sz w:val="28"/>
          <w:szCs w:val="28"/>
        </w:rPr>
        <w:t xml:space="preserve"> </w:t>
      </w:r>
      <w:r w:rsidRPr="004B6AB2">
        <w:rPr>
          <w:rStyle w:val="woj"/>
          <w:rFonts w:ascii="Times New Roman" w:hAnsi="Times New Roman" w:cs="Times New Roman"/>
          <w:b/>
          <w:bCs/>
          <w:i/>
          <w:color w:val="000000"/>
          <w:sz w:val="28"/>
          <w:szCs w:val="28"/>
          <w:vertAlign w:val="superscript"/>
        </w:rPr>
        <w:t>20 </w:t>
      </w:r>
      <w:r w:rsidRPr="004B6AB2">
        <w:rPr>
          <w:rStyle w:val="woj"/>
          <w:rFonts w:ascii="Times New Roman" w:hAnsi="Times New Roman" w:cs="Times New Roman"/>
          <w:i/>
          <w:color w:val="000000"/>
          <w:sz w:val="28"/>
          <w:szCs w:val="28"/>
        </w:rPr>
        <w:t xml:space="preserve">Remember the word that I said to you, ‘A slave is not greater than his master.’ If they persecuted Me, they will also persecute you; if they kept My word, they will </w:t>
      </w:r>
      <w:r w:rsidRPr="004B6AB2">
        <w:rPr>
          <w:rStyle w:val="woj"/>
          <w:rFonts w:ascii="Times New Roman" w:hAnsi="Times New Roman" w:cs="Times New Roman"/>
          <w:i/>
          <w:color w:val="000000"/>
          <w:sz w:val="28"/>
          <w:szCs w:val="28"/>
        </w:rPr>
        <w:lastRenderedPageBreak/>
        <w:t>keep yours also.</w:t>
      </w:r>
      <w:r w:rsidRPr="004B6AB2">
        <w:rPr>
          <w:rFonts w:ascii="Times New Roman" w:hAnsi="Times New Roman" w:cs="Times New Roman"/>
          <w:i/>
          <w:color w:val="000000"/>
          <w:sz w:val="28"/>
          <w:szCs w:val="28"/>
        </w:rPr>
        <w:t xml:space="preserve"> </w:t>
      </w:r>
      <w:r w:rsidRPr="004B6AB2">
        <w:rPr>
          <w:rStyle w:val="woj"/>
          <w:rFonts w:ascii="Times New Roman" w:hAnsi="Times New Roman" w:cs="Times New Roman"/>
          <w:b/>
          <w:bCs/>
          <w:i/>
          <w:color w:val="000000"/>
          <w:sz w:val="28"/>
          <w:szCs w:val="28"/>
          <w:vertAlign w:val="superscript"/>
        </w:rPr>
        <w:t>21 </w:t>
      </w:r>
      <w:r w:rsidRPr="004B6AB2">
        <w:rPr>
          <w:rStyle w:val="woj"/>
          <w:rFonts w:ascii="Times New Roman" w:hAnsi="Times New Roman" w:cs="Times New Roman"/>
          <w:i/>
          <w:color w:val="000000"/>
          <w:sz w:val="28"/>
          <w:szCs w:val="28"/>
        </w:rPr>
        <w:t>But all these things they will do to you for My name’s sake, because they do not know the One who sent Me ((John 15:18-21)</w:t>
      </w:r>
    </w:p>
    <w:p w:rsidR="00650DD8" w:rsidRDefault="00092408" w:rsidP="00EC3908">
      <w:pPr>
        <w:rPr>
          <w:rFonts w:ascii="Times New Roman" w:hAnsi="Times New Roman" w:cs="Times New Roman"/>
          <w:sz w:val="28"/>
          <w:szCs w:val="28"/>
        </w:rPr>
      </w:pPr>
      <w:r>
        <w:rPr>
          <w:rFonts w:ascii="Times New Roman" w:hAnsi="Times New Roman" w:cs="Times New Roman"/>
          <w:sz w:val="28"/>
          <w:szCs w:val="28"/>
        </w:rPr>
        <w:t xml:space="preserve">People are fickle.  There is no pleasing them sometimes.  They have desires that drive them.  Sometimes they don’t realistically weigh the alternatives. </w:t>
      </w:r>
      <w:r w:rsidR="009031B4">
        <w:rPr>
          <w:rFonts w:ascii="Times New Roman" w:hAnsi="Times New Roman" w:cs="Times New Roman"/>
          <w:sz w:val="28"/>
          <w:szCs w:val="28"/>
        </w:rPr>
        <w:t xml:space="preserve"> We can be like two-year olds having tantrums for not getting what we want. </w:t>
      </w:r>
      <w:r>
        <w:rPr>
          <w:rFonts w:ascii="Times New Roman" w:hAnsi="Times New Roman" w:cs="Times New Roman"/>
          <w:sz w:val="28"/>
          <w:szCs w:val="28"/>
        </w:rPr>
        <w:t xml:space="preserve"> Christian leadership involves doing what is right, regardless of the popularity of your choices. </w:t>
      </w:r>
      <w:r w:rsidR="00650DD8">
        <w:rPr>
          <w:rFonts w:ascii="Times New Roman" w:hAnsi="Times New Roman" w:cs="Times New Roman"/>
          <w:sz w:val="28"/>
          <w:szCs w:val="28"/>
        </w:rPr>
        <w:t xml:space="preserve"> </w:t>
      </w:r>
      <w:r w:rsidR="000D508C">
        <w:rPr>
          <w:rFonts w:ascii="Times New Roman" w:hAnsi="Times New Roman" w:cs="Times New Roman"/>
          <w:sz w:val="28"/>
          <w:szCs w:val="28"/>
        </w:rPr>
        <w:t xml:space="preserve">The word pastor means shepherd.  Christian leadership is like taking care of dumb sheep.  They are pathetic and frustrating.  We are supposed to be a people who live by our convictions.  </w:t>
      </w:r>
      <w:r w:rsidR="00650DD8">
        <w:rPr>
          <w:rFonts w:ascii="Times New Roman" w:hAnsi="Times New Roman" w:cs="Times New Roman"/>
          <w:sz w:val="28"/>
          <w:szCs w:val="28"/>
        </w:rPr>
        <w:t xml:space="preserve">Unbelievers  can be like leaves that are blown (influenced) in every direction, depending on the wind.  </w:t>
      </w:r>
      <w:r w:rsidR="009031B4">
        <w:rPr>
          <w:rFonts w:ascii="Times New Roman" w:hAnsi="Times New Roman" w:cs="Times New Roman"/>
          <w:sz w:val="28"/>
          <w:szCs w:val="28"/>
        </w:rPr>
        <w:t>They were recently delivered from slavery.</w:t>
      </w:r>
      <w:r w:rsidR="009031B4">
        <w:rPr>
          <w:rFonts w:ascii="Times New Roman" w:hAnsi="Times New Roman" w:cs="Times New Roman"/>
          <w:sz w:val="28"/>
          <w:szCs w:val="28"/>
        </w:rPr>
        <w:t xml:space="preserve">   Any slave would gladly live as a free man with free food service.</w:t>
      </w:r>
    </w:p>
    <w:p w:rsidR="00650DD8" w:rsidRPr="00650DD8" w:rsidRDefault="00650DD8" w:rsidP="00650DD8">
      <w:pPr>
        <w:spacing w:line="240" w:lineRule="auto"/>
        <w:rPr>
          <w:rFonts w:ascii="Times New Roman" w:hAnsi="Times New Roman" w:cs="Times New Roman"/>
          <w:i/>
          <w:sz w:val="28"/>
          <w:szCs w:val="28"/>
        </w:rPr>
      </w:pPr>
      <w:r w:rsidRPr="00650DD8">
        <w:rPr>
          <w:rFonts w:ascii="Times New Roman" w:hAnsi="Times New Roman" w:cs="Times New Roman"/>
          <w:i/>
          <w:color w:val="000000"/>
          <w:sz w:val="28"/>
          <w:szCs w:val="28"/>
        </w:rPr>
        <w:t xml:space="preserve">As a result, we are no longer to be children, tossed here and there by waves and carried about by every wind of doctrine, by the trickery of men, by craftiness </w:t>
      </w:r>
      <w:r w:rsidRPr="00650DD8">
        <w:rPr>
          <w:rFonts w:ascii="Times New Roman" w:hAnsi="Times New Roman" w:cs="Times New Roman"/>
          <w:i/>
          <w:color w:val="000000"/>
          <w:sz w:val="28"/>
          <w:szCs w:val="28"/>
          <w:vertAlign w:val="superscript"/>
        </w:rPr>
        <w:t>[</w:t>
      </w:r>
      <w:hyperlink r:id="rId9" w:anchor="fen-NASB-29287h" w:tooltip="See footnote h" w:history="1">
        <w:r w:rsidRPr="00650DD8">
          <w:rPr>
            <w:rStyle w:val="Hyperlink"/>
            <w:rFonts w:ascii="Times New Roman" w:hAnsi="Times New Roman" w:cs="Times New Roman"/>
            <w:i/>
            <w:color w:val="631E16"/>
            <w:sz w:val="28"/>
            <w:szCs w:val="28"/>
            <w:vertAlign w:val="superscript"/>
          </w:rPr>
          <w:t>h</w:t>
        </w:r>
      </w:hyperlink>
      <w:r w:rsidRPr="00650DD8">
        <w:rPr>
          <w:rFonts w:ascii="Times New Roman" w:hAnsi="Times New Roman" w:cs="Times New Roman"/>
          <w:i/>
          <w:color w:val="000000"/>
          <w:sz w:val="28"/>
          <w:szCs w:val="28"/>
          <w:vertAlign w:val="superscript"/>
        </w:rPr>
        <w:t>]</w:t>
      </w:r>
      <w:r w:rsidRPr="00650DD8">
        <w:rPr>
          <w:rFonts w:ascii="Times New Roman" w:hAnsi="Times New Roman" w:cs="Times New Roman"/>
          <w:i/>
          <w:color w:val="000000"/>
          <w:sz w:val="28"/>
          <w:szCs w:val="28"/>
        </w:rPr>
        <w:t>in deceitful scheming; (Ephesians 4:14)</w:t>
      </w:r>
    </w:p>
    <w:p w:rsidR="00092408" w:rsidRDefault="00650DD8" w:rsidP="00EC3908">
      <w:pPr>
        <w:rPr>
          <w:rFonts w:ascii="Times New Roman" w:hAnsi="Times New Roman" w:cs="Times New Roman"/>
          <w:sz w:val="28"/>
          <w:szCs w:val="28"/>
        </w:rPr>
      </w:pPr>
      <w:r w:rsidRPr="009031B4">
        <w:rPr>
          <w:rFonts w:ascii="Times New Roman" w:hAnsi="Times New Roman" w:cs="Times New Roman"/>
          <w:sz w:val="28"/>
          <w:szCs w:val="28"/>
          <w:u w:val="single"/>
        </w:rPr>
        <w:t>Christians are supposed to rely upon God’s promises</w:t>
      </w:r>
      <w:r>
        <w:rPr>
          <w:rFonts w:ascii="Times New Roman" w:hAnsi="Times New Roman" w:cs="Times New Roman"/>
          <w:sz w:val="28"/>
          <w:szCs w:val="28"/>
        </w:rPr>
        <w:t xml:space="preserve">; </w:t>
      </w:r>
      <w:r w:rsidRPr="009031B4">
        <w:rPr>
          <w:rFonts w:ascii="Times New Roman" w:hAnsi="Times New Roman" w:cs="Times New Roman"/>
          <w:sz w:val="28"/>
          <w:szCs w:val="28"/>
          <w:u w:val="single"/>
        </w:rPr>
        <w:t>not on what they see or feel</w:t>
      </w:r>
      <w:r>
        <w:rPr>
          <w:rFonts w:ascii="Times New Roman" w:hAnsi="Times New Roman" w:cs="Times New Roman"/>
          <w:sz w:val="28"/>
          <w:szCs w:val="28"/>
        </w:rPr>
        <w:t>.</w:t>
      </w:r>
    </w:p>
    <w:p w:rsidR="00650DD8" w:rsidRPr="00650DD8" w:rsidRDefault="00650DD8" w:rsidP="00650DD8">
      <w:pPr>
        <w:spacing w:line="240" w:lineRule="auto"/>
        <w:rPr>
          <w:rFonts w:ascii="Times New Roman" w:hAnsi="Times New Roman" w:cs="Times New Roman"/>
          <w:i/>
          <w:sz w:val="28"/>
          <w:szCs w:val="28"/>
        </w:rPr>
      </w:pPr>
      <w:r w:rsidRPr="00650DD8">
        <w:rPr>
          <w:rStyle w:val="text"/>
          <w:rFonts w:ascii="Times New Roman" w:hAnsi="Times New Roman" w:cs="Times New Roman"/>
          <w:i/>
          <w:color w:val="000000"/>
          <w:sz w:val="28"/>
          <w:szCs w:val="28"/>
        </w:rPr>
        <w:t xml:space="preserve">Now faith is the </w:t>
      </w:r>
      <w:r w:rsidRPr="00650DD8">
        <w:rPr>
          <w:rStyle w:val="text"/>
          <w:rFonts w:ascii="Times New Roman" w:hAnsi="Times New Roman" w:cs="Times New Roman"/>
          <w:i/>
          <w:color w:val="000000"/>
          <w:sz w:val="28"/>
          <w:szCs w:val="28"/>
          <w:vertAlign w:val="superscript"/>
        </w:rPr>
        <w:t>[</w:t>
      </w:r>
      <w:hyperlink r:id="rId10" w:anchor="fen-NASB-30174a" w:tooltip="See footnote a" w:history="1">
        <w:r w:rsidRPr="00650DD8">
          <w:rPr>
            <w:rStyle w:val="Hyperlink"/>
            <w:rFonts w:ascii="Times New Roman" w:hAnsi="Times New Roman" w:cs="Times New Roman"/>
            <w:i/>
            <w:color w:val="631E16"/>
            <w:sz w:val="28"/>
            <w:szCs w:val="28"/>
            <w:vertAlign w:val="superscript"/>
          </w:rPr>
          <w:t>a</w:t>
        </w:r>
      </w:hyperlink>
      <w:r w:rsidRPr="00650DD8">
        <w:rPr>
          <w:rStyle w:val="text"/>
          <w:rFonts w:ascii="Times New Roman" w:hAnsi="Times New Roman" w:cs="Times New Roman"/>
          <w:i/>
          <w:color w:val="000000"/>
          <w:sz w:val="28"/>
          <w:szCs w:val="28"/>
          <w:vertAlign w:val="superscript"/>
        </w:rPr>
        <w:t>]</w:t>
      </w:r>
      <w:r w:rsidRPr="00650DD8">
        <w:rPr>
          <w:rStyle w:val="text"/>
          <w:rFonts w:ascii="Times New Roman" w:hAnsi="Times New Roman" w:cs="Times New Roman"/>
          <w:i/>
          <w:color w:val="000000"/>
          <w:sz w:val="28"/>
          <w:szCs w:val="28"/>
        </w:rPr>
        <w:t xml:space="preserve">assurance of </w:t>
      </w:r>
      <w:r w:rsidRPr="00650DD8">
        <w:rPr>
          <w:rStyle w:val="text"/>
          <w:rFonts w:ascii="Times New Roman" w:hAnsi="Times New Roman" w:cs="Times New Roman"/>
          <w:i/>
          <w:iCs/>
          <w:color w:val="000000"/>
          <w:sz w:val="28"/>
          <w:szCs w:val="28"/>
        </w:rPr>
        <w:t>things</w:t>
      </w:r>
      <w:r w:rsidRPr="00650DD8">
        <w:rPr>
          <w:rStyle w:val="text"/>
          <w:rFonts w:ascii="Times New Roman" w:hAnsi="Times New Roman" w:cs="Times New Roman"/>
          <w:i/>
          <w:color w:val="000000"/>
          <w:sz w:val="28"/>
          <w:szCs w:val="28"/>
        </w:rPr>
        <w:t xml:space="preserve"> </w:t>
      </w:r>
      <w:r w:rsidRPr="00650DD8">
        <w:rPr>
          <w:rStyle w:val="text"/>
          <w:rFonts w:ascii="Times New Roman" w:hAnsi="Times New Roman" w:cs="Times New Roman"/>
          <w:i/>
          <w:color w:val="000000"/>
          <w:sz w:val="28"/>
          <w:szCs w:val="28"/>
          <w:vertAlign w:val="superscript"/>
        </w:rPr>
        <w:t>[</w:t>
      </w:r>
      <w:hyperlink r:id="rId11" w:anchor="fen-NASB-30174b" w:tooltip="See footnote b" w:history="1">
        <w:r w:rsidRPr="00650DD8">
          <w:rPr>
            <w:rStyle w:val="Hyperlink"/>
            <w:rFonts w:ascii="Times New Roman" w:hAnsi="Times New Roman" w:cs="Times New Roman"/>
            <w:i/>
            <w:color w:val="631E16"/>
            <w:sz w:val="28"/>
            <w:szCs w:val="28"/>
            <w:vertAlign w:val="superscript"/>
          </w:rPr>
          <w:t>b</w:t>
        </w:r>
      </w:hyperlink>
      <w:r w:rsidRPr="00650DD8">
        <w:rPr>
          <w:rStyle w:val="text"/>
          <w:rFonts w:ascii="Times New Roman" w:hAnsi="Times New Roman" w:cs="Times New Roman"/>
          <w:i/>
          <w:color w:val="000000"/>
          <w:sz w:val="28"/>
          <w:szCs w:val="28"/>
          <w:vertAlign w:val="superscript"/>
        </w:rPr>
        <w:t>]</w:t>
      </w:r>
      <w:r w:rsidRPr="00650DD8">
        <w:rPr>
          <w:rStyle w:val="text"/>
          <w:rFonts w:ascii="Times New Roman" w:hAnsi="Times New Roman" w:cs="Times New Roman"/>
          <w:i/>
          <w:color w:val="000000"/>
          <w:sz w:val="28"/>
          <w:szCs w:val="28"/>
        </w:rPr>
        <w:t xml:space="preserve">hoped for, the </w:t>
      </w:r>
      <w:r w:rsidRPr="00650DD8">
        <w:rPr>
          <w:rStyle w:val="text"/>
          <w:rFonts w:ascii="Times New Roman" w:hAnsi="Times New Roman" w:cs="Times New Roman"/>
          <w:i/>
          <w:color w:val="000000"/>
          <w:sz w:val="28"/>
          <w:szCs w:val="28"/>
          <w:vertAlign w:val="superscript"/>
        </w:rPr>
        <w:t>[</w:t>
      </w:r>
      <w:hyperlink r:id="rId12" w:anchor="fen-NASB-30174c" w:tooltip="See footnote c" w:history="1">
        <w:r w:rsidRPr="00650DD8">
          <w:rPr>
            <w:rStyle w:val="Hyperlink"/>
            <w:rFonts w:ascii="Times New Roman" w:hAnsi="Times New Roman" w:cs="Times New Roman"/>
            <w:i/>
            <w:color w:val="631E16"/>
            <w:sz w:val="28"/>
            <w:szCs w:val="28"/>
            <w:vertAlign w:val="superscript"/>
          </w:rPr>
          <w:t>c</w:t>
        </w:r>
      </w:hyperlink>
      <w:r w:rsidRPr="00650DD8">
        <w:rPr>
          <w:rStyle w:val="text"/>
          <w:rFonts w:ascii="Times New Roman" w:hAnsi="Times New Roman" w:cs="Times New Roman"/>
          <w:i/>
          <w:color w:val="000000"/>
          <w:sz w:val="28"/>
          <w:szCs w:val="28"/>
          <w:vertAlign w:val="superscript"/>
        </w:rPr>
        <w:t>]</w:t>
      </w:r>
      <w:r w:rsidRPr="00650DD8">
        <w:rPr>
          <w:rStyle w:val="text"/>
          <w:rFonts w:ascii="Times New Roman" w:hAnsi="Times New Roman" w:cs="Times New Roman"/>
          <w:i/>
          <w:color w:val="000000"/>
          <w:sz w:val="28"/>
          <w:szCs w:val="28"/>
        </w:rPr>
        <w:t>conviction of things not seen.</w:t>
      </w:r>
      <w:r w:rsidRPr="00650DD8">
        <w:rPr>
          <w:rFonts w:ascii="Times New Roman" w:hAnsi="Times New Roman" w:cs="Times New Roman"/>
          <w:i/>
          <w:color w:val="000000"/>
          <w:sz w:val="28"/>
          <w:szCs w:val="28"/>
        </w:rPr>
        <w:t xml:space="preserve"> </w:t>
      </w:r>
      <w:r w:rsidRPr="00650DD8">
        <w:rPr>
          <w:rStyle w:val="text"/>
          <w:rFonts w:ascii="Times New Roman" w:hAnsi="Times New Roman" w:cs="Times New Roman"/>
          <w:b/>
          <w:bCs/>
          <w:i/>
          <w:color w:val="000000"/>
          <w:sz w:val="28"/>
          <w:szCs w:val="28"/>
          <w:vertAlign w:val="superscript"/>
        </w:rPr>
        <w:t>2 </w:t>
      </w:r>
      <w:r w:rsidRPr="00650DD8">
        <w:rPr>
          <w:rStyle w:val="text"/>
          <w:rFonts w:ascii="Times New Roman" w:hAnsi="Times New Roman" w:cs="Times New Roman"/>
          <w:i/>
          <w:color w:val="000000"/>
          <w:sz w:val="28"/>
          <w:szCs w:val="28"/>
        </w:rPr>
        <w:t xml:space="preserve">For by it the men of old </w:t>
      </w:r>
      <w:r w:rsidRPr="00650DD8">
        <w:rPr>
          <w:rStyle w:val="text"/>
          <w:rFonts w:ascii="Times New Roman" w:hAnsi="Times New Roman" w:cs="Times New Roman"/>
          <w:i/>
          <w:color w:val="000000"/>
          <w:sz w:val="28"/>
          <w:szCs w:val="28"/>
          <w:vertAlign w:val="superscript"/>
        </w:rPr>
        <w:t>[</w:t>
      </w:r>
      <w:hyperlink r:id="rId13" w:anchor="fen-NASB-30175d" w:tooltip="See footnote d" w:history="1">
        <w:r w:rsidRPr="00650DD8">
          <w:rPr>
            <w:rStyle w:val="Hyperlink"/>
            <w:rFonts w:ascii="Times New Roman" w:hAnsi="Times New Roman" w:cs="Times New Roman"/>
            <w:i/>
            <w:color w:val="631E16"/>
            <w:sz w:val="28"/>
            <w:szCs w:val="28"/>
            <w:vertAlign w:val="superscript"/>
          </w:rPr>
          <w:t>d</w:t>
        </w:r>
      </w:hyperlink>
      <w:r w:rsidRPr="00650DD8">
        <w:rPr>
          <w:rStyle w:val="text"/>
          <w:rFonts w:ascii="Times New Roman" w:hAnsi="Times New Roman" w:cs="Times New Roman"/>
          <w:i/>
          <w:color w:val="000000"/>
          <w:sz w:val="28"/>
          <w:szCs w:val="28"/>
          <w:vertAlign w:val="superscript"/>
        </w:rPr>
        <w:t>]</w:t>
      </w:r>
      <w:r w:rsidRPr="00650DD8">
        <w:rPr>
          <w:rStyle w:val="text"/>
          <w:rFonts w:ascii="Times New Roman" w:hAnsi="Times New Roman" w:cs="Times New Roman"/>
          <w:i/>
          <w:color w:val="000000"/>
          <w:sz w:val="28"/>
          <w:szCs w:val="28"/>
        </w:rPr>
        <w:t>gained approval. (Hebrews 11:1)</w:t>
      </w:r>
    </w:p>
    <w:p w:rsidR="009031B4" w:rsidRDefault="00092408" w:rsidP="00EC3908">
      <w:pPr>
        <w:rPr>
          <w:rFonts w:ascii="Times New Roman" w:hAnsi="Times New Roman" w:cs="Times New Roman"/>
          <w:sz w:val="28"/>
          <w:szCs w:val="28"/>
        </w:rPr>
      </w:pPr>
      <w:r>
        <w:rPr>
          <w:rFonts w:ascii="Times New Roman" w:hAnsi="Times New Roman" w:cs="Times New Roman"/>
          <w:sz w:val="28"/>
          <w:szCs w:val="28"/>
        </w:rPr>
        <w:t>The children of Israel are ready to fire their</w:t>
      </w:r>
      <w:r w:rsidR="00F64138">
        <w:rPr>
          <w:rFonts w:ascii="Times New Roman" w:hAnsi="Times New Roman" w:cs="Times New Roman"/>
          <w:sz w:val="28"/>
          <w:szCs w:val="28"/>
        </w:rPr>
        <w:t xml:space="preserve"> faithful and patient </w:t>
      </w:r>
      <w:r>
        <w:rPr>
          <w:rFonts w:ascii="Times New Roman" w:hAnsi="Times New Roman" w:cs="Times New Roman"/>
          <w:sz w:val="28"/>
          <w:szCs w:val="28"/>
        </w:rPr>
        <w:t xml:space="preserve">leader Moses.  In reality, Moses only passed on what God told them.  The people were rejecting God’s direction. </w:t>
      </w:r>
      <w:r w:rsidR="009031B4">
        <w:rPr>
          <w:rFonts w:ascii="Times New Roman" w:hAnsi="Times New Roman" w:cs="Times New Roman"/>
          <w:sz w:val="28"/>
          <w:szCs w:val="28"/>
        </w:rPr>
        <w:t xml:space="preserve"> This whole story is the epitome of faithful leadership under God which is unappreciated by men.    </w:t>
      </w:r>
      <w:r>
        <w:rPr>
          <w:rFonts w:ascii="Times New Roman" w:hAnsi="Times New Roman" w:cs="Times New Roman"/>
          <w:sz w:val="28"/>
          <w:szCs w:val="28"/>
        </w:rPr>
        <w:t xml:space="preserve"> </w:t>
      </w:r>
    </w:p>
    <w:p w:rsidR="00092408" w:rsidRDefault="00512EBC" w:rsidP="00EC3908">
      <w:pPr>
        <w:rPr>
          <w:rFonts w:ascii="Times New Roman" w:hAnsi="Times New Roman" w:cs="Times New Roman"/>
          <w:sz w:val="28"/>
          <w:szCs w:val="28"/>
        </w:rPr>
      </w:pPr>
      <w:bookmarkStart w:id="0" w:name="_GoBack"/>
      <w:bookmarkEnd w:id="0"/>
      <w:r>
        <w:rPr>
          <w:rFonts w:ascii="Times New Roman" w:hAnsi="Times New Roman" w:cs="Times New Roman"/>
          <w:sz w:val="28"/>
          <w:szCs w:val="28"/>
        </w:rPr>
        <w:t>Leaders should t</w:t>
      </w:r>
      <w:r w:rsidR="00092408">
        <w:rPr>
          <w:rFonts w:ascii="Times New Roman" w:hAnsi="Times New Roman" w:cs="Times New Roman"/>
          <w:sz w:val="28"/>
          <w:szCs w:val="28"/>
        </w:rPr>
        <w:t>ry to always speak God’s will; and not your own opinion when possible.</w:t>
      </w:r>
      <w:r w:rsidR="00650DD8">
        <w:rPr>
          <w:rFonts w:ascii="Times New Roman" w:hAnsi="Times New Roman" w:cs="Times New Roman"/>
          <w:sz w:val="28"/>
          <w:szCs w:val="28"/>
        </w:rPr>
        <w:t xml:space="preserve">  </w:t>
      </w:r>
      <w:r w:rsidR="00F64138">
        <w:rPr>
          <w:rFonts w:ascii="Times New Roman" w:hAnsi="Times New Roman" w:cs="Times New Roman"/>
          <w:sz w:val="28"/>
          <w:szCs w:val="28"/>
        </w:rPr>
        <w:t>Being a believer is to believe God more than your own ideas.  The promises in scripture stabilize and anchor us in God’s truth.</w:t>
      </w:r>
      <w:r w:rsidR="00C1685C">
        <w:rPr>
          <w:rFonts w:ascii="Times New Roman" w:hAnsi="Times New Roman" w:cs="Times New Roman"/>
          <w:sz w:val="28"/>
          <w:szCs w:val="28"/>
        </w:rPr>
        <w:t xml:space="preserve">  It is apparent that Moses was concerned about how God would be perceived if he destroyed his own people. Do we concern ourselves with God’s reputation?</w:t>
      </w:r>
    </w:p>
    <w:p w:rsidR="00F64138" w:rsidRPr="00F64138" w:rsidRDefault="00F64138" w:rsidP="00F64138">
      <w:pPr>
        <w:spacing w:line="240" w:lineRule="auto"/>
        <w:rPr>
          <w:rFonts w:ascii="Times New Roman" w:hAnsi="Times New Roman" w:cs="Times New Roman"/>
          <w:i/>
          <w:sz w:val="28"/>
          <w:szCs w:val="28"/>
        </w:rPr>
      </w:pPr>
      <w:r w:rsidRPr="00F64138">
        <w:rPr>
          <w:rStyle w:val="text"/>
          <w:rFonts w:ascii="Times New Roman" w:hAnsi="Times New Roman" w:cs="Times New Roman"/>
          <w:i/>
          <w:color w:val="000000"/>
          <w:sz w:val="28"/>
          <w:szCs w:val="28"/>
        </w:rPr>
        <w:t xml:space="preserve">“The steadfast of mind You will keep in perfect peace, </w:t>
      </w:r>
      <w:r>
        <w:rPr>
          <w:rStyle w:val="text"/>
          <w:rFonts w:ascii="Times New Roman" w:hAnsi="Times New Roman" w:cs="Times New Roman"/>
          <w:i/>
          <w:color w:val="000000"/>
          <w:sz w:val="28"/>
          <w:szCs w:val="28"/>
        </w:rPr>
        <w:t>b</w:t>
      </w:r>
      <w:r w:rsidRPr="00F64138">
        <w:rPr>
          <w:rStyle w:val="text"/>
          <w:rFonts w:ascii="Times New Roman" w:hAnsi="Times New Roman" w:cs="Times New Roman"/>
          <w:i/>
          <w:color w:val="000000"/>
          <w:sz w:val="28"/>
          <w:szCs w:val="28"/>
        </w:rPr>
        <w:t xml:space="preserve">ecause he trusts in You.  </w:t>
      </w:r>
      <w:r w:rsidRPr="00F64138">
        <w:rPr>
          <w:rStyle w:val="text"/>
          <w:rFonts w:ascii="Times New Roman" w:hAnsi="Times New Roman" w:cs="Times New Roman"/>
          <w:b/>
          <w:bCs/>
          <w:i/>
          <w:color w:val="000000"/>
          <w:sz w:val="28"/>
          <w:szCs w:val="28"/>
          <w:vertAlign w:val="superscript"/>
        </w:rPr>
        <w:t>4 </w:t>
      </w:r>
      <w:r w:rsidRPr="00F64138">
        <w:rPr>
          <w:rStyle w:val="text"/>
          <w:rFonts w:ascii="Times New Roman" w:hAnsi="Times New Roman" w:cs="Times New Roman"/>
          <w:i/>
          <w:color w:val="000000"/>
          <w:sz w:val="28"/>
          <w:szCs w:val="28"/>
        </w:rPr>
        <w:t xml:space="preserve">“Trust in the </w:t>
      </w:r>
      <w:r w:rsidRPr="00F64138">
        <w:rPr>
          <w:rStyle w:val="small-caps"/>
          <w:rFonts w:ascii="Times New Roman" w:hAnsi="Times New Roman" w:cs="Times New Roman"/>
          <w:i/>
          <w:smallCaps/>
          <w:color w:val="000000"/>
          <w:sz w:val="28"/>
          <w:szCs w:val="28"/>
        </w:rPr>
        <w:t>Lord</w:t>
      </w:r>
      <w:r w:rsidRPr="00F64138">
        <w:rPr>
          <w:rStyle w:val="text"/>
          <w:rFonts w:ascii="Times New Roman" w:hAnsi="Times New Roman" w:cs="Times New Roman"/>
          <w:i/>
          <w:color w:val="000000"/>
          <w:sz w:val="28"/>
          <w:szCs w:val="28"/>
        </w:rPr>
        <w:t xml:space="preserve"> forever,  </w:t>
      </w:r>
      <w:r>
        <w:rPr>
          <w:rStyle w:val="text"/>
          <w:rFonts w:ascii="Times New Roman" w:hAnsi="Times New Roman" w:cs="Times New Roman"/>
          <w:i/>
          <w:color w:val="000000"/>
          <w:sz w:val="28"/>
          <w:szCs w:val="28"/>
        </w:rPr>
        <w:t>f</w:t>
      </w:r>
      <w:r w:rsidRPr="00F64138">
        <w:rPr>
          <w:rStyle w:val="text"/>
          <w:rFonts w:ascii="Times New Roman" w:hAnsi="Times New Roman" w:cs="Times New Roman"/>
          <w:i/>
          <w:color w:val="000000"/>
          <w:sz w:val="28"/>
          <w:szCs w:val="28"/>
        </w:rPr>
        <w:t xml:space="preserve">or in </w:t>
      </w:r>
      <w:r w:rsidRPr="00F64138">
        <w:rPr>
          <w:rStyle w:val="text"/>
          <w:rFonts w:ascii="Times New Roman" w:hAnsi="Times New Roman" w:cs="Times New Roman"/>
          <w:i/>
          <w:color w:val="000000"/>
          <w:sz w:val="28"/>
          <w:szCs w:val="28"/>
          <w:vertAlign w:val="superscript"/>
        </w:rPr>
        <w:t>[</w:t>
      </w:r>
      <w:hyperlink r:id="rId14" w:anchor="fen-NASB-18135c" w:tooltip="See footnote c" w:history="1">
        <w:r w:rsidRPr="00F64138">
          <w:rPr>
            <w:rStyle w:val="Hyperlink"/>
            <w:rFonts w:ascii="Times New Roman" w:hAnsi="Times New Roman" w:cs="Times New Roman"/>
            <w:i/>
            <w:color w:val="631E16"/>
            <w:sz w:val="28"/>
            <w:szCs w:val="28"/>
            <w:vertAlign w:val="superscript"/>
          </w:rPr>
          <w:t>c</w:t>
        </w:r>
      </w:hyperlink>
      <w:r w:rsidRPr="00F64138">
        <w:rPr>
          <w:rStyle w:val="text"/>
          <w:rFonts w:ascii="Times New Roman" w:hAnsi="Times New Roman" w:cs="Times New Roman"/>
          <w:i/>
          <w:color w:val="000000"/>
          <w:sz w:val="28"/>
          <w:szCs w:val="28"/>
          <w:vertAlign w:val="superscript"/>
        </w:rPr>
        <w:t>]</w:t>
      </w:r>
      <w:r w:rsidRPr="00F64138">
        <w:rPr>
          <w:rStyle w:val="small-caps"/>
          <w:rFonts w:ascii="Times New Roman" w:hAnsi="Times New Roman" w:cs="Times New Roman"/>
          <w:i/>
          <w:smallCaps/>
          <w:color w:val="000000"/>
          <w:sz w:val="28"/>
          <w:szCs w:val="28"/>
        </w:rPr>
        <w:t>God</w:t>
      </w:r>
      <w:r w:rsidRPr="00F64138">
        <w:rPr>
          <w:rStyle w:val="text"/>
          <w:rFonts w:ascii="Times New Roman" w:hAnsi="Times New Roman" w:cs="Times New Roman"/>
          <w:i/>
          <w:color w:val="000000"/>
          <w:sz w:val="28"/>
          <w:szCs w:val="28"/>
        </w:rPr>
        <w:t xml:space="preserve"> the </w:t>
      </w:r>
      <w:r w:rsidRPr="00F64138">
        <w:rPr>
          <w:rStyle w:val="small-caps"/>
          <w:rFonts w:ascii="Times New Roman" w:hAnsi="Times New Roman" w:cs="Times New Roman"/>
          <w:i/>
          <w:smallCaps/>
          <w:color w:val="000000"/>
          <w:sz w:val="28"/>
          <w:szCs w:val="28"/>
        </w:rPr>
        <w:t>Lord</w:t>
      </w:r>
      <w:r w:rsidRPr="00F64138">
        <w:rPr>
          <w:rStyle w:val="text"/>
          <w:rFonts w:ascii="Times New Roman" w:hAnsi="Times New Roman" w:cs="Times New Roman"/>
          <w:i/>
          <w:color w:val="000000"/>
          <w:sz w:val="28"/>
          <w:szCs w:val="28"/>
        </w:rPr>
        <w:t xml:space="preserve">, </w:t>
      </w:r>
      <w:r w:rsidRPr="00F64138">
        <w:rPr>
          <w:rStyle w:val="text"/>
          <w:rFonts w:ascii="Times New Roman" w:hAnsi="Times New Roman" w:cs="Times New Roman"/>
          <w:i/>
          <w:iCs/>
          <w:color w:val="000000"/>
          <w:sz w:val="28"/>
          <w:szCs w:val="28"/>
        </w:rPr>
        <w:t>we have</w:t>
      </w:r>
      <w:r w:rsidRPr="00F64138">
        <w:rPr>
          <w:rStyle w:val="text"/>
          <w:rFonts w:ascii="Times New Roman" w:hAnsi="Times New Roman" w:cs="Times New Roman"/>
          <w:i/>
          <w:color w:val="000000"/>
          <w:sz w:val="28"/>
          <w:szCs w:val="28"/>
        </w:rPr>
        <w:t xml:space="preserve"> an everlasting Rock. (Isaiah 26:3)</w:t>
      </w:r>
    </w:p>
    <w:p w:rsidR="00512EBC" w:rsidRDefault="00512EBC" w:rsidP="00EC3908">
      <w:pPr>
        <w:rPr>
          <w:rFonts w:ascii="Times New Roman" w:hAnsi="Times New Roman" w:cs="Times New Roman"/>
          <w:sz w:val="28"/>
          <w:szCs w:val="28"/>
        </w:rPr>
      </w:pPr>
      <w:r w:rsidRPr="00512EBC">
        <w:rPr>
          <w:rFonts w:ascii="Times New Roman" w:hAnsi="Times New Roman" w:cs="Times New Roman"/>
          <w:b/>
          <w:sz w:val="28"/>
          <w:szCs w:val="28"/>
        </w:rPr>
        <w:t>Read Numbers 10:11-19</w:t>
      </w:r>
      <w:r>
        <w:rPr>
          <w:rFonts w:ascii="Times New Roman" w:hAnsi="Times New Roman" w:cs="Times New Roman"/>
          <w:sz w:val="28"/>
          <w:szCs w:val="28"/>
        </w:rPr>
        <w:t xml:space="preserve">: </w:t>
      </w:r>
      <w:r w:rsidR="000D720E">
        <w:rPr>
          <w:rFonts w:ascii="Times New Roman" w:hAnsi="Times New Roman" w:cs="Times New Roman"/>
          <w:sz w:val="28"/>
          <w:szCs w:val="28"/>
        </w:rPr>
        <w:t xml:space="preserve">God points out that the children of Israel continued to turn away from him no matter what. They had daily proof of his divine love and </w:t>
      </w:r>
      <w:r w:rsidR="000D720E">
        <w:rPr>
          <w:rFonts w:ascii="Times New Roman" w:hAnsi="Times New Roman" w:cs="Times New Roman"/>
          <w:sz w:val="28"/>
          <w:szCs w:val="28"/>
        </w:rPr>
        <w:lastRenderedPageBreak/>
        <w:t xml:space="preserve">provision.  God threatens to disown and destroy his people; and start all over again.  </w:t>
      </w:r>
      <w:r w:rsidR="00F55AFF">
        <w:rPr>
          <w:rFonts w:ascii="Times New Roman" w:hAnsi="Times New Roman" w:cs="Times New Roman"/>
          <w:sz w:val="28"/>
          <w:szCs w:val="28"/>
        </w:rPr>
        <w:t>Is this really possible?   God promised Abraham what he would do with his descendants; and God does not change.</w:t>
      </w:r>
    </w:p>
    <w:p w:rsidR="00F55AFF" w:rsidRDefault="00F55AFF" w:rsidP="00F55AFF">
      <w:pPr>
        <w:spacing w:line="240" w:lineRule="auto"/>
        <w:rPr>
          <w:rStyle w:val="text"/>
          <w:rFonts w:ascii="Times New Roman" w:hAnsi="Times New Roman" w:cs="Times New Roman"/>
          <w:color w:val="000000"/>
          <w:sz w:val="28"/>
          <w:szCs w:val="28"/>
        </w:rPr>
      </w:pPr>
      <w:r w:rsidRPr="00F55AFF">
        <w:rPr>
          <w:rStyle w:val="text"/>
          <w:rFonts w:ascii="Times New Roman" w:hAnsi="Times New Roman" w:cs="Times New Roman"/>
          <w:i/>
          <w:color w:val="000000"/>
          <w:sz w:val="28"/>
          <w:szCs w:val="28"/>
        </w:rPr>
        <w:t>God is not human, that he should lie</w:t>
      </w:r>
      <w:r w:rsidR="001967F7" w:rsidRPr="00F55AFF">
        <w:rPr>
          <w:rStyle w:val="text"/>
          <w:rFonts w:ascii="Times New Roman" w:hAnsi="Times New Roman" w:cs="Times New Roman"/>
          <w:i/>
          <w:color w:val="000000"/>
          <w:sz w:val="28"/>
          <w:szCs w:val="28"/>
        </w:rPr>
        <w:t xml:space="preserve">, </w:t>
      </w:r>
      <w:r w:rsidR="001967F7" w:rsidRPr="00F55AFF">
        <w:rPr>
          <w:rStyle w:val="indent-1-breaks"/>
          <w:rFonts w:ascii="Times New Roman" w:hAnsi="Times New Roman" w:cs="Times New Roman"/>
          <w:i/>
          <w:color w:val="000000"/>
          <w:sz w:val="28"/>
          <w:szCs w:val="28"/>
        </w:rPr>
        <w:t>not</w:t>
      </w:r>
      <w:r w:rsidRPr="00F55AFF">
        <w:rPr>
          <w:rStyle w:val="text"/>
          <w:rFonts w:ascii="Times New Roman" w:hAnsi="Times New Roman" w:cs="Times New Roman"/>
          <w:i/>
          <w:color w:val="000000"/>
          <w:sz w:val="28"/>
          <w:szCs w:val="28"/>
        </w:rPr>
        <w:t xml:space="preserve"> a human being, that he should change his mind.  Does he speak and then not act? Does he promise and not fulfill?  </w:t>
      </w:r>
      <w:r w:rsidRPr="00F55AFF">
        <w:rPr>
          <w:rStyle w:val="text"/>
          <w:rFonts w:ascii="Times New Roman" w:hAnsi="Times New Roman" w:cs="Times New Roman"/>
          <w:b/>
          <w:bCs/>
          <w:i/>
          <w:color w:val="000000"/>
          <w:sz w:val="28"/>
          <w:szCs w:val="28"/>
          <w:vertAlign w:val="superscript"/>
        </w:rPr>
        <w:t>20 </w:t>
      </w:r>
      <w:r w:rsidRPr="00F55AFF">
        <w:rPr>
          <w:rStyle w:val="text"/>
          <w:rFonts w:ascii="Times New Roman" w:hAnsi="Times New Roman" w:cs="Times New Roman"/>
          <w:i/>
          <w:color w:val="000000"/>
          <w:sz w:val="28"/>
          <w:szCs w:val="28"/>
        </w:rPr>
        <w:t>I have received a command to bless; he has blessed, and I cannot change it. (Numbers 23:19-20)</w:t>
      </w:r>
    </w:p>
    <w:p w:rsidR="00F55AFF" w:rsidRDefault="00F55AFF" w:rsidP="00F55AFF">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Since this is true; what is happening here?  God is changing Moses’s view of his own people.  Moses is faced with the pending destruction of all Hebrews.  Instead of complaining again that they are a hopeless group to lead; he realizes the critical moment to intercede for them.  Moses asks God to overlook their sins because it would help God’s reputation.  In other words God put Moses in a position to see the bigger picture.</w:t>
      </w:r>
      <w:r w:rsidR="00F64138">
        <w:rPr>
          <w:rStyle w:val="text"/>
          <w:rFonts w:ascii="Times New Roman" w:hAnsi="Times New Roman" w:cs="Times New Roman"/>
          <w:color w:val="000000"/>
          <w:sz w:val="28"/>
          <w:szCs w:val="28"/>
        </w:rPr>
        <w:t xml:space="preserve">  At the same time we see what God puts up with every day from mankind.</w:t>
      </w:r>
      <w:r w:rsidR="000D508C">
        <w:rPr>
          <w:rStyle w:val="text"/>
          <w:rFonts w:ascii="Times New Roman" w:hAnsi="Times New Roman" w:cs="Times New Roman"/>
          <w:color w:val="000000"/>
          <w:sz w:val="28"/>
          <w:szCs w:val="28"/>
        </w:rPr>
        <w:t xml:space="preserve"> </w:t>
      </w:r>
    </w:p>
    <w:p w:rsidR="000D508C" w:rsidRDefault="00F55AFF" w:rsidP="00F55AFF">
      <w:pPr>
        <w:spacing w:line="240" w:lineRule="auto"/>
        <w:rPr>
          <w:rStyle w:val="text"/>
          <w:rFonts w:ascii="Times New Roman" w:hAnsi="Times New Roman" w:cs="Times New Roman"/>
          <w:color w:val="000000"/>
          <w:sz w:val="28"/>
          <w:szCs w:val="28"/>
        </w:rPr>
      </w:pPr>
      <w:r w:rsidRPr="002113C9">
        <w:rPr>
          <w:rStyle w:val="text"/>
          <w:rFonts w:ascii="Times New Roman" w:hAnsi="Times New Roman" w:cs="Times New Roman"/>
          <w:b/>
          <w:color w:val="000000"/>
          <w:sz w:val="28"/>
          <w:szCs w:val="28"/>
        </w:rPr>
        <w:t>Read Numbers 14:20-</w:t>
      </w:r>
      <w:r w:rsidR="002113C9" w:rsidRPr="002113C9">
        <w:rPr>
          <w:rStyle w:val="text"/>
          <w:rFonts w:ascii="Times New Roman" w:hAnsi="Times New Roman" w:cs="Times New Roman"/>
          <w:b/>
          <w:color w:val="000000"/>
          <w:sz w:val="28"/>
          <w:szCs w:val="28"/>
        </w:rPr>
        <w:t>25</w:t>
      </w:r>
      <w:r w:rsidR="002113C9">
        <w:rPr>
          <w:rStyle w:val="text"/>
          <w:rFonts w:ascii="Times New Roman" w:hAnsi="Times New Roman" w:cs="Times New Roman"/>
          <w:color w:val="000000"/>
          <w:sz w:val="28"/>
          <w:szCs w:val="28"/>
        </w:rPr>
        <w:t>:</w:t>
      </w:r>
      <w:r w:rsidR="00110180">
        <w:rPr>
          <w:rStyle w:val="text"/>
          <w:rFonts w:ascii="Times New Roman" w:hAnsi="Times New Roman" w:cs="Times New Roman"/>
          <w:color w:val="000000"/>
          <w:sz w:val="28"/>
          <w:szCs w:val="28"/>
        </w:rPr>
        <w:t xml:space="preserve">  God tells Moses that the people have rebelled against him ten times.  They have seen great and supernatural miracles over and over; and yet, they will not listen to God.</w:t>
      </w:r>
      <w:r w:rsidR="004B7E00">
        <w:rPr>
          <w:rStyle w:val="text"/>
          <w:rFonts w:ascii="Times New Roman" w:hAnsi="Times New Roman" w:cs="Times New Roman"/>
          <w:color w:val="000000"/>
          <w:sz w:val="28"/>
          <w:szCs w:val="28"/>
        </w:rPr>
        <w:t xml:space="preserve">  </w:t>
      </w:r>
      <w:r w:rsidR="000D508C">
        <w:rPr>
          <w:rStyle w:val="text"/>
          <w:rFonts w:ascii="Times New Roman" w:hAnsi="Times New Roman" w:cs="Times New Roman"/>
          <w:color w:val="000000"/>
          <w:sz w:val="28"/>
          <w:szCs w:val="28"/>
        </w:rPr>
        <w:t>All of the deliverances and miracles added much accountability for a better response than this.</w:t>
      </w:r>
    </w:p>
    <w:p w:rsidR="000D508C" w:rsidRPr="00D66A87" w:rsidRDefault="000D508C" w:rsidP="00D66A87">
      <w:pPr>
        <w:spacing w:line="240" w:lineRule="auto"/>
        <w:rPr>
          <w:rStyle w:val="text"/>
          <w:rFonts w:ascii="Times New Roman" w:hAnsi="Times New Roman" w:cs="Times New Roman"/>
          <w:i/>
          <w:color w:val="000000"/>
          <w:sz w:val="28"/>
          <w:szCs w:val="28"/>
        </w:rPr>
      </w:pPr>
      <w:r w:rsidRPr="00D66A87">
        <w:rPr>
          <w:rFonts w:ascii="Times New Roman" w:hAnsi="Times New Roman" w:cs="Times New Roman"/>
          <w:b/>
          <w:bCs/>
          <w:i/>
          <w:color w:val="000000"/>
          <w:sz w:val="28"/>
          <w:szCs w:val="28"/>
          <w:vertAlign w:val="superscript"/>
        </w:rPr>
        <w:t> </w:t>
      </w:r>
      <w:r w:rsidRPr="00D66A87">
        <w:rPr>
          <w:rFonts w:ascii="Times New Roman" w:hAnsi="Times New Roman" w:cs="Times New Roman"/>
          <w:i/>
          <w:color w:val="000000"/>
          <w:sz w:val="28"/>
          <w:szCs w:val="28"/>
        </w:rPr>
        <w:t xml:space="preserve">but the one who did not know </w:t>
      </w:r>
      <w:r w:rsidRPr="00D66A87">
        <w:rPr>
          <w:rFonts w:ascii="Times New Roman" w:hAnsi="Times New Roman" w:cs="Times New Roman"/>
          <w:i/>
          <w:iCs/>
          <w:color w:val="000000"/>
          <w:sz w:val="28"/>
          <w:szCs w:val="28"/>
        </w:rPr>
        <w:t>it</w:t>
      </w:r>
      <w:r w:rsidRPr="00D66A87">
        <w:rPr>
          <w:rFonts w:ascii="Times New Roman" w:hAnsi="Times New Roman" w:cs="Times New Roman"/>
          <w:i/>
          <w:color w:val="000000"/>
          <w:sz w:val="28"/>
          <w:szCs w:val="28"/>
        </w:rPr>
        <w:t xml:space="preserve">, and committed deeds worthy of </w:t>
      </w:r>
      <w:r w:rsidRPr="00D66A87">
        <w:rPr>
          <w:rFonts w:ascii="Times New Roman" w:hAnsi="Times New Roman" w:cs="Times New Roman"/>
          <w:i/>
          <w:color w:val="000000"/>
          <w:sz w:val="28"/>
          <w:szCs w:val="28"/>
          <w:vertAlign w:val="superscript"/>
        </w:rPr>
        <w:t>[</w:t>
      </w:r>
      <w:hyperlink r:id="rId15" w:anchor="fen-NASB-25508x" w:tooltip="See footnote x" w:history="1">
        <w:r w:rsidRPr="00D66A87">
          <w:rPr>
            <w:rStyle w:val="Hyperlink"/>
            <w:rFonts w:ascii="Times New Roman" w:hAnsi="Times New Roman" w:cs="Times New Roman"/>
            <w:i/>
            <w:color w:val="631E16"/>
            <w:sz w:val="28"/>
            <w:szCs w:val="28"/>
            <w:vertAlign w:val="superscript"/>
          </w:rPr>
          <w:t>x</w:t>
        </w:r>
      </w:hyperlink>
      <w:r w:rsidRPr="00D66A87">
        <w:rPr>
          <w:rFonts w:ascii="Times New Roman" w:hAnsi="Times New Roman" w:cs="Times New Roman"/>
          <w:i/>
          <w:color w:val="000000"/>
          <w:sz w:val="28"/>
          <w:szCs w:val="28"/>
          <w:vertAlign w:val="superscript"/>
        </w:rPr>
        <w:t>]</w:t>
      </w:r>
      <w:r w:rsidRPr="00D66A87">
        <w:rPr>
          <w:rFonts w:ascii="Times New Roman" w:hAnsi="Times New Roman" w:cs="Times New Roman"/>
          <w:i/>
          <w:color w:val="000000"/>
          <w:sz w:val="28"/>
          <w:szCs w:val="28"/>
        </w:rPr>
        <w:t>a flogging, will receive but few. From everyone who has been given much, much will be required; and to whom they entrusted much, of him they will ask all the more.</w:t>
      </w:r>
      <w:r w:rsidR="00D66A87" w:rsidRPr="00D66A87">
        <w:rPr>
          <w:rFonts w:ascii="Times New Roman" w:hAnsi="Times New Roman" w:cs="Times New Roman"/>
          <w:i/>
          <w:color w:val="000000"/>
          <w:sz w:val="28"/>
          <w:szCs w:val="28"/>
        </w:rPr>
        <w:t xml:space="preserve"> (Luke 12:48)</w:t>
      </w:r>
    </w:p>
    <w:p w:rsidR="00F55AFF" w:rsidRDefault="004B7E00" w:rsidP="00F55AFF">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God added that</w:t>
      </w:r>
      <w:r w:rsidR="00D66A87">
        <w:rPr>
          <w:rStyle w:val="text"/>
          <w:rFonts w:ascii="Times New Roman" w:hAnsi="Times New Roman" w:cs="Times New Roman"/>
          <w:color w:val="000000"/>
          <w:sz w:val="28"/>
          <w:szCs w:val="28"/>
        </w:rPr>
        <w:t>:</w:t>
      </w:r>
      <w:r>
        <w:rPr>
          <w:rStyle w:val="text"/>
          <w:rFonts w:ascii="Times New Roman" w:hAnsi="Times New Roman" w:cs="Times New Roman"/>
          <w:color w:val="000000"/>
          <w:sz w:val="28"/>
          <w:szCs w:val="28"/>
        </w:rPr>
        <w:t xml:space="preserve"> given the lack of faith</w:t>
      </w:r>
      <w:r w:rsidR="00D66A87">
        <w:rPr>
          <w:rStyle w:val="text"/>
          <w:rFonts w:ascii="Times New Roman" w:hAnsi="Times New Roman" w:cs="Times New Roman"/>
          <w:color w:val="000000"/>
          <w:sz w:val="28"/>
          <w:szCs w:val="28"/>
        </w:rPr>
        <w:t>,</w:t>
      </w:r>
      <w:r>
        <w:rPr>
          <w:rStyle w:val="text"/>
          <w:rFonts w:ascii="Times New Roman" w:hAnsi="Times New Roman" w:cs="Times New Roman"/>
          <w:color w:val="000000"/>
          <w:sz w:val="28"/>
          <w:szCs w:val="28"/>
        </w:rPr>
        <w:t xml:space="preserve"> that the people needed to get out of the area right away.  They were near enemy territory.  If they had been faithful; they would have been protected.  </w:t>
      </w:r>
    </w:p>
    <w:p w:rsidR="002B6C41" w:rsidRDefault="002B6C41" w:rsidP="00F55AFF">
      <w:pPr>
        <w:spacing w:line="240" w:lineRule="auto"/>
        <w:rPr>
          <w:rStyle w:val="text"/>
          <w:rFonts w:ascii="Times New Roman" w:hAnsi="Times New Roman" w:cs="Times New Roman"/>
          <w:color w:val="000000"/>
          <w:sz w:val="28"/>
          <w:szCs w:val="28"/>
        </w:rPr>
      </w:pPr>
      <w:r w:rsidRPr="00463DD0">
        <w:rPr>
          <w:rStyle w:val="text"/>
          <w:rFonts w:ascii="Times New Roman" w:hAnsi="Times New Roman" w:cs="Times New Roman"/>
          <w:b/>
          <w:color w:val="000000"/>
          <w:sz w:val="28"/>
          <w:szCs w:val="28"/>
        </w:rPr>
        <w:t>Read Numbers 14:26-</w:t>
      </w:r>
      <w:r w:rsidR="00463DD0" w:rsidRPr="00463DD0">
        <w:rPr>
          <w:rStyle w:val="text"/>
          <w:rFonts w:ascii="Times New Roman" w:hAnsi="Times New Roman" w:cs="Times New Roman"/>
          <w:b/>
          <w:color w:val="000000"/>
          <w:sz w:val="28"/>
          <w:szCs w:val="28"/>
        </w:rPr>
        <w:t>3</w:t>
      </w:r>
      <w:r w:rsidR="00463DD0">
        <w:rPr>
          <w:rStyle w:val="text"/>
          <w:rFonts w:ascii="Times New Roman" w:hAnsi="Times New Roman" w:cs="Times New Roman"/>
          <w:b/>
          <w:color w:val="000000"/>
          <w:sz w:val="28"/>
          <w:szCs w:val="28"/>
        </w:rPr>
        <w:t>8</w:t>
      </w:r>
      <w:r w:rsidR="00463DD0">
        <w:rPr>
          <w:rStyle w:val="text"/>
          <w:rFonts w:ascii="Times New Roman" w:hAnsi="Times New Roman" w:cs="Times New Roman"/>
          <w:color w:val="000000"/>
          <w:sz w:val="28"/>
          <w:szCs w:val="28"/>
        </w:rPr>
        <w:t>: God will require the people to wander in the desert one year for each day that the spies searched the land. The spies searched the land for 40 days.  The people would have to wander for 40 years in the desert.  Everyone over 20 years old would die in the desert; and not enter the holy land.  God will not allow the unfaithful to come to heaven to be with him forever.  The 10 unfaithful spies died of a plague.</w:t>
      </w:r>
    </w:p>
    <w:p w:rsidR="00463DD0" w:rsidRDefault="00463DD0" w:rsidP="00F55AFF">
      <w:pPr>
        <w:spacing w:line="240" w:lineRule="auto"/>
        <w:rPr>
          <w:rStyle w:val="text"/>
          <w:rFonts w:ascii="Times New Roman" w:hAnsi="Times New Roman" w:cs="Times New Roman"/>
          <w:color w:val="000000"/>
          <w:sz w:val="28"/>
          <w:szCs w:val="28"/>
        </w:rPr>
      </w:pPr>
      <w:r w:rsidRPr="00463DD0">
        <w:rPr>
          <w:rStyle w:val="text"/>
          <w:rFonts w:ascii="Times New Roman" w:hAnsi="Times New Roman" w:cs="Times New Roman"/>
          <w:b/>
          <w:color w:val="000000"/>
          <w:sz w:val="28"/>
          <w:szCs w:val="28"/>
        </w:rPr>
        <w:t>Read Numbers 14:39-45</w:t>
      </w:r>
      <w:r>
        <w:rPr>
          <w:rStyle w:val="text"/>
          <w:rFonts w:ascii="Times New Roman" w:hAnsi="Times New Roman" w:cs="Times New Roman"/>
          <w:color w:val="000000"/>
          <w:sz w:val="28"/>
          <w:szCs w:val="28"/>
        </w:rPr>
        <w:t>:</w:t>
      </w:r>
      <w:r w:rsidR="006E2F7B">
        <w:rPr>
          <w:rStyle w:val="text"/>
          <w:rFonts w:ascii="Times New Roman" w:hAnsi="Times New Roman" w:cs="Times New Roman"/>
          <w:color w:val="000000"/>
          <w:sz w:val="28"/>
          <w:szCs w:val="28"/>
        </w:rPr>
        <w:t xml:space="preserve">  The children of Israel were saddened to hear that God had pronounced to them that they would perish in the wilderness, without ever being able to enter the holy land.  They immediately assembled, and entered the land of Canaan to try to take it without God.  They were wiped out, because God was not with them.  God promised them in advance that they would lose</w:t>
      </w:r>
      <w:r w:rsidR="00240C33">
        <w:rPr>
          <w:rStyle w:val="text"/>
          <w:rFonts w:ascii="Times New Roman" w:hAnsi="Times New Roman" w:cs="Times New Roman"/>
          <w:color w:val="000000"/>
          <w:sz w:val="28"/>
          <w:szCs w:val="28"/>
        </w:rPr>
        <w:t xml:space="preserve"> without </w:t>
      </w:r>
      <w:r w:rsidR="00240C33">
        <w:rPr>
          <w:rStyle w:val="text"/>
          <w:rFonts w:ascii="Times New Roman" w:hAnsi="Times New Roman" w:cs="Times New Roman"/>
          <w:color w:val="000000"/>
          <w:sz w:val="28"/>
          <w:szCs w:val="28"/>
        </w:rPr>
        <w:lastRenderedPageBreak/>
        <w:t>him</w:t>
      </w:r>
      <w:r w:rsidR="006E2F7B">
        <w:rPr>
          <w:rStyle w:val="text"/>
          <w:rFonts w:ascii="Times New Roman" w:hAnsi="Times New Roman" w:cs="Times New Roman"/>
          <w:color w:val="000000"/>
          <w:sz w:val="28"/>
          <w:szCs w:val="28"/>
        </w:rPr>
        <w:t>.  Isn’t it amazing that they were willing to act on their own to do the same thing that they refused to do for God?</w:t>
      </w:r>
      <w:r w:rsidR="00240C33">
        <w:rPr>
          <w:rStyle w:val="text"/>
          <w:rFonts w:ascii="Times New Roman" w:hAnsi="Times New Roman" w:cs="Times New Roman"/>
          <w:color w:val="000000"/>
          <w:sz w:val="28"/>
          <w:szCs w:val="28"/>
        </w:rPr>
        <w:t xml:space="preserve">  There is something in our nature that does not want to be told what to do.  That pride is the very thing that drives us to our own destruction.</w:t>
      </w:r>
    </w:p>
    <w:p w:rsidR="00D66A87" w:rsidRDefault="00D66A87" w:rsidP="00D66A87">
      <w:pPr>
        <w:spacing w:line="240" w:lineRule="auto"/>
        <w:rPr>
          <w:rStyle w:val="text"/>
          <w:rFonts w:ascii="Times New Roman" w:hAnsi="Times New Roman" w:cs="Times New Roman"/>
          <w:color w:val="000000"/>
          <w:sz w:val="28"/>
          <w:szCs w:val="28"/>
        </w:rPr>
      </w:pPr>
      <w:r w:rsidRPr="00D66A87">
        <w:rPr>
          <w:rStyle w:val="text"/>
          <w:rFonts w:ascii="Times New Roman" w:hAnsi="Times New Roman" w:cs="Times New Roman"/>
          <w:i/>
          <w:color w:val="000000"/>
          <w:sz w:val="28"/>
          <w:szCs w:val="28"/>
        </w:rPr>
        <w:t xml:space="preserve">Pride </w:t>
      </w:r>
      <w:r w:rsidRPr="00D66A87">
        <w:rPr>
          <w:rStyle w:val="text"/>
          <w:rFonts w:ascii="Times New Roman" w:hAnsi="Times New Roman" w:cs="Times New Roman"/>
          <w:i/>
          <w:iCs/>
          <w:color w:val="000000"/>
          <w:sz w:val="28"/>
          <w:szCs w:val="28"/>
        </w:rPr>
        <w:t>goes</w:t>
      </w:r>
      <w:r w:rsidRPr="00D66A87">
        <w:rPr>
          <w:rStyle w:val="text"/>
          <w:rFonts w:ascii="Times New Roman" w:hAnsi="Times New Roman" w:cs="Times New Roman"/>
          <w:i/>
          <w:color w:val="000000"/>
          <w:sz w:val="28"/>
          <w:szCs w:val="28"/>
        </w:rPr>
        <w:t xml:space="preserve"> before destruction,  And a haughty spirit before stumbling. (Proverbs 16:18)</w:t>
      </w:r>
    </w:p>
    <w:p w:rsidR="00D66A87" w:rsidRPr="00D66A87" w:rsidRDefault="00D66A87" w:rsidP="00D66A87">
      <w:pPr>
        <w:spacing w:line="240" w:lineRule="auto"/>
        <w:rPr>
          <w:rFonts w:ascii="Times New Roman" w:hAnsi="Times New Roman" w:cs="Times New Roman"/>
          <w:sz w:val="28"/>
          <w:szCs w:val="28"/>
        </w:rPr>
      </w:pPr>
    </w:p>
    <w:sectPr w:rsidR="00D66A87" w:rsidRPr="00D66A87">
      <w:head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3B12" w:rsidRDefault="003D3B12" w:rsidP="00110180">
      <w:pPr>
        <w:spacing w:after="0" w:line="240" w:lineRule="auto"/>
      </w:pPr>
      <w:r>
        <w:separator/>
      </w:r>
    </w:p>
  </w:endnote>
  <w:endnote w:type="continuationSeparator" w:id="0">
    <w:p w:rsidR="003D3B12" w:rsidRDefault="003D3B12" w:rsidP="001101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3B12" w:rsidRDefault="003D3B12" w:rsidP="00110180">
      <w:pPr>
        <w:spacing w:after="0" w:line="240" w:lineRule="auto"/>
      </w:pPr>
      <w:r>
        <w:separator/>
      </w:r>
    </w:p>
  </w:footnote>
  <w:footnote w:type="continuationSeparator" w:id="0">
    <w:p w:rsidR="003D3B12" w:rsidRDefault="003D3B12" w:rsidP="0011018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32470181"/>
      <w:docPartObj>
        <w:docPartGallery w:val="Page Numbers (Margins)"/>
        <w:docPartUnique/>
      </w:docPartObj>
    </w:sdtPr>
    <w:sdtEndPr/>
    <w:sdtContent>
      <w:p w:rsidR="00110180" w:rsidRDefault="00110180">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0180" w:rsidRDefault="00110180">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580C36" w:rsidRPr="00580C36">
                                <w:rPr>
                                  <w:rFonts w:asciiTheme="majorHAnsi" w:eastAsiaTheme="majorEastAsia" w:hAnsiTheme="majorHAnsi" w:cstheme="majorBidi"/>
                                  <w:noProof/>
                                  <w:sz w:val="44"/>
                                  <w:szCs w:val="44"/>
                                </w:rPr>
                                <w:t>3</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110180" w:rsidRDefault="00110180">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580C36" w:rsidRPr="00580C36">
                          <w:rPr>
                            <w:rFonts w:asciiTheme="majorHAnsi" w:eastAsiaTheme="majorEastAsia" w:hAnsiTheme="majorHAnsi" w:cstheme="majorBidi"/>
                            <w:noProof/>
                            <w:sz w:val="44"/>
                            <w:szCs w:val="44"/>
                          </w:rPr>
                          <w:t>3</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3908"/>
    <w:rsid w:val="00092408"/>
    <w:rsid w:val="000D508C"/>
    <w:rsid w:val="000D720E"/>
    <w:rsid w:val="00110180"/>
    <w:rsid w:val="001967F7"/>
    <w:rsid w:val="002113C9"/>
    <w:rsid w:val="00240C33"/>
    <w:rsid w:val="002B6C41"/>
    <w:rsid w:val="003D3B12"/>
    <w:rsid w:val="00463DD0"/>
    <w:rsid w:val="004B6AB2"/>
    <w:rsid w:val="004B7E00"/>
    <w:rsid w:val="004C14CB"/>
    <w:rsid w:val="004D0BEF"/>
    <w:rsid w:val="00512EBC"/>
    <w:rsid w:val="00580C36"/>
    <w:rsid w:val="00650DD8"/>
    <w:rsid w:val="006E2F7B"/>
    <w:rsid w:val="00744C48"/>
    <w:rsid w:val="00880BF6"/>
    <w:rsid w:val="009031B4"/>
    <w:rsid w:val="00A07D43"/>
    <w:rsid w:val="00C1685C"/>
    <w:rsid w:val="00D66A87"/>
    <w:rsid w:val="00EC3908"/>
    <w:rsid w:val="00F55AFF"/>
    <w:rsid w:val="00F641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F55AFF"/>
  </w:style>
  <w:style w:type="character" w:customStyle="1" w:styleId="indent-1-breaks">
    <w:name w:val="indent-1-breaks"/>
    <w:basedOn w:val="DefaultParagraphFont"/>
    <w:rsid w:val="00F55AFF"/>
  </w:style>
  <w:style w:type="paragraph" w:styleId="Header">
    <w:name w:val="header"/>
    <w:basedOn w:val="Normal"/>
    <w:link w:val="HeaderChar"/>
    <w:uiPriority w:val="99"/>
    <w:unhideWhenUsed/>
    <w:rsid w:val="001101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0180"/>
  </w:style>
  <w:style w:type="paragraph" w:styleId="Footer">
    <w:name w:val="footer"/>
    <w:basedOn w:val="Normal"/>
    <w:link w:val="FooterChar"/>
    <w:uiPriority w:val="99"/>
    <w:unhideWhenUsed/>
    <w:rsid w:val="001101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0180"/>
  </w:style>
  <w:style w:type="character" w:customStyle="1" w:styleId="small-caps">
    <w:name w:val="small-caps"/>
    <w:basedOn w:val="DefaultParagraphFont"/>
    <w:rsid w:val="004B7E00"/>
  </w:style>
  <w:style w:type="character" w:styleId="Hyperlink">
    <w:name w:val="Hyperlink"/>
    <w:basedOn w:val="DefaultParagraphFont"/>
    <w:uiPriority w:val="99"/>
    <w:semiHidden/>
    <w:unhideWhenUsed/>
    <w:rsid w:val="004B7E00"/>
    <w:rPr>
      <w:color w:val="0000FF"/>
      <w:u w:val="single"/>
    </w:rPr>
  </w:style>
  <w:style w:type="character" w:customStyle="1" w:styleId="woj">
    <w:name w:val="woj"/>
    <w:basedOn w:val="DefaultParagraphFont"/>
    <w:rsid w:val="004B6AB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F55AFF"/>
  </w:style>
  <w:style w:type="character" w:customStyle="1" w:styleId="indent-1-breaks">
    <w:name w:val="indent-1-breaks"/>
    <w:basedOn w:val="DefaultParagraphFont"/>
    <w:rsid w:val="00F55AFF"/>
  </w:style>
  <w:style w:type="paragraph" w:styleId="Header">
    <w:name w:val="header"/>
    <w:basedOn w:val="Normal"/>
    <w:link w:val="HeaderChar"/>
    <w:uiPriority w:val="99"/>
    <w:unhideWhenUsed/>
    <w:rsid w:val="001101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0180"/>
  </w:style>
  <w:style w:type="paragraph" w:styleId="Footer">
    <w:name w:val="footer"/>
    <w:basedOn w:val="Normal"/>
    <w:link w:val="FooterChar"/>
    <w:uiPriority w:val="99"/>
    <w:unhideWhenUsed/>
    <w:rsid w:val="001101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0180"/>
  </w:style>
  <w:style w:type="character" w:customStyle="1" w:styleId="small-caps">
    <w:name w:val="small-caps"/>
    <w:basedOn w:val="DefaultParagraphFont"/>
    <w:rsid w:val="004B7E00"/>
  </w:style>
  <w:style w:type="character" w:styleId="Hyperlink">
    <w:name w:val="Hyperlink"/>
    <w:basedOn w:val="DefaultParagraphFont"/>
    <w:uiPriority w:val="99"/>
    <w:semiHidden/>
    <w:unhideWhenUsed/>
    <w:rsid w:val="004B7E00"/>
    <w:rPr>
      <w:color w:val="0000FF"/>
      <w:u w:val="single"/>
    </w:rPr>
  </w:style>
  <w:style w:type="character" w:customStyle="1" w:styleId="woj">
    <w:name w:val="woj"/>
    <w:basedOn w:val="DefaultParagraphFont"/>
    <w:rsid w:val="004B6A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john+15&amp;version=NASB" TargetMode="External"/><Relationship Id="rId13" Type="http://schemas.openxmlformats.org/officeDocument/2006/relationships/hyperlink" Target="https://www.biblegateway.com/passage/?search=heb+11&amp;version=NASB"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biblegateway.com/passage/?search=ex+3&amp;version=NASB" TargetMode="External"/><Relationship Id="rId12" Type="http://schemas.openxmlformats.org/officeDocument/2006/relationships/hyperlink" Target="https://www.biblegateway.com/passage/?search=heb+11&amp;version=NASB" TargetMode="External"/><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eader" Target="header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gateway.com/passage/?search=heb+11&amp;version=NASB" TargetMode="External"/><Relationship Id="rId5" Type="http://schemas.openxmlformats.org/officeDocument/2006/relationships/footnotes" Target="footnotes.xml"/><Relationship Id="rId15" Type="http://schemas.openxmlformats.org/officeDocument/2006/relationships/hyperlink" Target="https://www.biblegateway.com/passage/?search=luke+12&amp;version=NASB" TargetMode="External"/><Relationship Id="rId10" Type="http://schemas.openxmlformats.org/officeDocument/2006/relationships/hyperlink" Target="https://www.biblegateway.com/passage/?search=heb+11&amp;version=NASB" TargetMode="External"/><Relationship Id="rId4" Type="http://schemas.openxmlformats.org/officeDocument/2006/relationships/webSettings" Target="webSettings.xml"/><Relationship Id="rId9" Type="http://schemas.openxmlformats.org/officeDocument/2006/relationships/hyperlink" Target="https://www.biblegateway.com/passage/?search=eph+4&amp;version=NASB" TargetMode="External"/><Relationship Id="rId14" Type="http://schemas.openxmlformats.org/officeDocument/2006/relationships/hyperlink" Target="https://www.biblegateway.com/passage/?search=is+26&amp;version=NAS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6200</TotalTime>
  <Pages>4</Pages>
  <Words>1309</Words>
  <Characters>7465</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13</cp:revision>
  <dcterms:created xsi:type="dcterms:W3CDTF">2018-12-16T14:25:00Z</dcterms:created>
  <dcterms:modified xsi:type="dcterms:W3CDTF">2018-12-21T13:02:00Z</dcterms:modified>
</cp:coreProperties>
</file>