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C84" w:rsidRDefault="00FC3045" w:rsidP="00FC3045">
      <w:pPr>
        <w:spacing w:line="240" w:lineRule="auto"/>
        <w:jc w:val="center"/>
        <w:rPr>
          <w:rFonts w:ascii="Times New Roman" w:hAnsi="Times New Roman" w:cs="Times New Roman"/>
          <w:sz w:val="28"/>
          <w:szCs w:val="28"/>
        </w:rPr>
      </w:pPr>
      <w:r w:rsidRPr="00FC3045">
        <w:rPr>
          <w:rFonts w:ascii="Times New Roman" w:hAnsi="Times New Roman" w:cs="Times New Roman"/>
          <w:b/>
          <w:sz w:val="28"/>
          <w:szCs w:val="28"/>
        </w:rPr>
        <w:t>Numbers 8</w:t>
      </w:r>
    </w:p>
    <w:p w:rsidR="00FC3045" w:rsidRDefault="00B80B96" w:rsidP="00FC3045">
      <w:pPr>
        <w:spacing w:line="240" w:lineRule="auto"/>
        <w:rPr>
          <w:rFonts w:ascii="Times New Roman" w:hAnsi="Times New Roman" w:cs="Times New Roman"/>
          <w:sz w:val="28"/>
          <w:szCs w:val="28"/>
        </w:rPr>
      </w:pPr>
      <w:r w:rsidRPr="00B80B96">
        <w:rPr>
          <w:rFonts w:ascii="Times New Roman" w:hAnsi="Times New Roman" w:cs="Times New Roman"/>
          <w:b/>
          <w:sz w:val="28"/>
          <w:szCs w:val="28"/>
        </w:rPr>
        <w:t>Read Numbers 8:1-4</w:t>
      </w:r>
      <w:r>
        <w:rPr>
          <w:rFonts w:ascii="Times New Roman" w:hAnsi="Times New Roman" w:cs="Times New Roman"/>
          <w:sz w:val="28"/>
          <w:szCs w:val="28"/>
        </w:rPr>
        <w:t xml:space="preserve">: God gave Moses a pattern to build the menorah. It is a golden lampstand in the </w:t>
      </w:r>
      <w:r w:rsidR="00594810">
        <w:rPr>
          <w:rFonts w:ascii="Times New Roman" w:hAnsi="Times New Roman" w:cs="Times New Roman"/>
          <w:sz w:val="28"/>
          <w:szCs w:val="28"/>
        </w:rPr>
        <w:t>tabernacle that</w:t>
      </w:r>
      <w:r>
        <w:rPr>
          <w:rFonts w:ascii="Times New Roman" w:hAnsi="Times New Roman" w:cs="Times New Roman"/>
          <w:sz w:val="28"/>
          <w:szCs w:val="28"/>
        </w:rPr>
        <w:t xml:space="preserve"> has 7 lamps.</w:t>
      </w:r>
      <w:r w:rsidR="00594810">
        <w:rPr>
          <w:rFonts w:ascii="Times New Roman" w:hAnsi="Times New Roman" w:cs="Times New Roman"/>
          <w:sz w:val="28"/>
          <w:szCs w:val="28"/>
        </w:rPr>
        <w:t xml:space="preserve">  The lampstand represents different things.</w:t>
      </w:r>
    </w:p>
    <w:p w:rsidR="00B80B96" w:rsidRDefault="00594810" w:rsidP="00FC3045">
      <w:pPr>
        <w:spacing w:line="240" w:lineRule="auto"/>
        <w:rPr>
          <w:rFonts w:ascii="Times New Roman" w:hAnsi="Times New Roman" w:cs="Times New Roman"/>
          <w:sz w:val="28"/>
          <w:szCs w:val="28"/>
        </w:rPr>
      </w:pPr>
      <w:r>
        <w:rPr>
          <w:rFonts w:ascii="Arial" w:hAnsi="Arial" w:cs="Arial"/>
          <w:noProof/>
          <w:color w:val="1A0DAB"/>
          <w:sz w:val="20"/>
          <w:szCs w:val="20"/>
          <w:bdr w:val="none" w:sz="0" w:space="0" w:color="auto" w:frame="1"/>
        </w:rPr>
        <w:drawing>
          <wp:inline distT="0" distB="0" distL="0" distR="0" wp14:anchorId="673B45E9" wp14:editId="6AEDFBCD">
            <wp:extent cx="2383155" cy="3359785"/>
            <wp:effectExtent l="0" t="0" r="0" b="0"/>
            <wp:docPr id="1" name="Picture 1" descr="Image result for menorah">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norah">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3155" cy="3359785"/>
                    </a:xfrm>
                    <a:prstGeom prst="rect">
                      <a:avLst/>
                    </a:prstGeom>
                    <a:noFill/>
                    <a:ln>
                      <a:noFill/>
                    </a:ln>
                  </pic:spPr>
                </pic:pic>
              </a:graphicData>
            </a:graphic>
          </wp:inline>
        </w:drawing>
      </w:r>
    </w:p>
    <w:p w:rsidR="00F43D43" w:rsidRDefault="009B5288" w:rsidP="00FC304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It is a burning almond t</w:t>
      </w:r>
      <w:r w:rsidR="00856FEC">
        <w:rPr>
          <w:rStyle w:val="text"/>
          <w:rFonts w:ascii="Times New Roman" w:hAnsi="Times New Roman" w:cs="Times New Roman"/>
          <w:color w:val="000000"/>
          <w:sz w:val="28"/>
          <w:szCs w:val="28"/>
        </w:rPr>
        <w:t xml:space="preserve">ree.  God is a consuming fire; and faithful men are like a tree of righteousness. </w:t>
      </w:r>
      <w:r w:rsidR="00215935">
        <w:rPr>
          <w:rStyle w:val="text"/>
          <w:rFonts w:ascii="Times New Roman" w:hAnsi="Times New Roman" w:cs="Times New Roman"/>
          <w:color w:val="000000"/>
          <w:sz w:val="28"/>
          <w:szCs w:val="28"/>
        </w:rPr>
        <w:t xml:space="preserve"> </w:t>
      </w:r>
      <w:r w:rsidR="00856FEC">
        <w:rPr>
          <w:rStyle w:val="text"/>
          <w:rFonts w:ascii="Times New Roman" w:hAnsi="Times New Roman" w:cs="Times New Roman"/>
          <w:color w:val="000000"/>
          <w:sz w:val="28"/>
          <w:szCs w:val="28"/>
        </w:rPr>
        <w:t xml:space="preserve">Moses was amazed to see a bush burning that was not being consumed in the desert.  </w:t>
      </w:r>
      <w:r w:rsidR="00215935">
        <w:rPr>
          <w:rStyle w:val="text"/>
          <w:rFonts w:ascii="Times New Roman" w:hAnsi="Times New Roman" w:cs="Times New Roman"/>
          <w:color w:val="000000"/>
          <w:sz w:val="28"/>
          <w:szCs w:val="28"/>
        </w:rPr>
        <w:t xml:space="preserve">The spirit of righteous men does not become consumed in fire.  The only way that man can dwell in God’s presence is in spirit.  The flesh would be consumed in an instant.  </w:t>
      </w:r>
      <w:r w:rsidR="00856FEC">
        <w:rPr>
          <w:rStyle w:val="text"/>
          <w:rFonts w:ascii="Times New Roman" w:hAnsi="Times New Roman" w:cs="Times New Roman"/>
          <w:color w:val="000000"/>
          <w:sz w:val="28"/>
          <w:szCs w:val="28"/>
        </w:rPr>
        <w:t>Th</w:t>
      </w:r>
      <w:r w:rsidR="00215935">
        <w:rPr>
          <w:rStyle w:val="text"/>
          <w:rFonts w:ascii="Times New Roman" w:hAnsi="Times New Roman" w:cs="Times New Roman"/>
          <w:color w:val="000000"/>
          <w:sz w:val="28"/>
          <w:szCs w:val="28"/>
        </w:rPr>
        <w:t>e</w:t>
      </w:r>
      <w:r w:rsidR="00856FEC">
        <w:rPr>
          <w:rStyle w:val="text"/>
          <w:rFonts w:ascii="Times New Roman" w:hAnsi="Times New Roman" w:cs="Times New Roman"/>
          <w:color w:val="000000"/>
          <w:sz w:val="28"/>
          <w:szCs w:val="28"/>
        </w:rPr>
        <w:t xml:space="preserve"> incident </w:t>
      </w:r>
      <w:r w:rsidR="00215935">
        <w:rPr>
          <w:rStyle w:val="text"/>
          <w:rFonts w:ascii="Times New Roman" w:hAnsi="Times New Roman" w:cs="Times New Roman"/>
          <w:color w:val="000000"/>
          <w:sz w:val="28"/>
          <w:szCs w:val="28"/>
        </w:rPr>
        <w:t xml:space="preserve">of the burning bush </w:t>
      </w:r>
      <w:r w:rsidR="00856FEC">
        <w:rPr>
          <w:rStyle w:val="text"/>
          <w:rFonts w:ascii="Times New Roman" w:hAnsi="Times New Roman" w:cs="Times New Roman"/>
          <w:color w:val="000000"/>
          <w:sz w:val="28"/>
          <w:szCs w:val="28"/>
        </w:rPr>
        <w:t xml:space="preserve">was the first time that God referred to the children of Israel as ‘my people’.  </w:t>
      </w:r>
      <w:r w:rsidR="00F43D43">
        <w:rPr>
          <w:rStyle w:val="text"/>
          <w:rFonts w:ascii="Times New Roman" w:hAnsi="Times New Roman" w:cs="Times New Roman"/>
          <w:color w:val="000000"/>
          <w:sz w:val="28"/>
          <w:szCs w:val="28"/>
        </w:rPr>
        <w:t>To be a lamp to the world is our representation of the kingdom.  To not walk by faith is to not bear light in the world.</w:t>
      </w:r>
    </w:p>
    <w:p w:rsidR="00F43D43" w:rsidRPr="00F43D43" w:rsidRDefault="00F43D43" w:rsidP="00F43D43">
      <w:pPr>
        <w:spacing w:line="240" w:lineRule="auto"/>
        <w:rPr>
          <w:rStyle w:val="text"/>
          <w:rFonts w:ascii="Times New Roman" w:hAnsi="Times New Roman" w:cs="Times New Roman"/>
          <w:i/>
          <w:color w:val="000000"/>
          <w:sz w:val="28"/>
          <w:szCs w:val="28"/>
        </w:rPr>
      </w:pPr>
      <w:r w:rsidRPr="00F43D43">
        <w:rPr>
          <w:rStyle w:val="woj"/>
          <w:rFonts w:ascii="Times New Roman" w:hAnsi="Times New Roman" w:cs="Times New Roman"/>
          <w:i/>
          <w:color w:val="000000"/>
          <w:sz w:val="28"/>
          <w:szCs w:val="28"/>
        </w:rPr>
        <w:t xml:space="preserve">Therefore remember from where you have fallen, and repent and do the </w:t>
      </w:r>
      <w:r w:rsidRPr="00F43D43">
        <w:rPr>
          <w:rStyle w:val="woj"/>
          <w:rFonts w:ascii="Times New Roman" w:hAnsi="Times New Roman" w:cs="Times New Roman"/>
          <w:i/>
          <w:color w:val="000000"/>
          <w:sz w:val="28"/>
          <w:szCs w:val="28"/>
          <w:vertAlign w:val="superscript"/>
        </w:rPr>
        <w:t>[</w:t>
      </w:r>
      <w:hyperlink r:id="rId9" w:anchor="fen-NASB-30724d" w:tooltip="See footnote d" w:history="1">
        <w:r w:rsidRPr="00F43D43">
          <w:rPr>
            <w:rStyle w:val="Hyperlink"/>
            <w:rFonts w:ascii="Times New Roman" w:hAnsi="Times New Roman" w:cs="Times New Roman"/>
            <w:i/>
            <w:color w:val="631E16"/>
            <w:sz w:val="28"/>
            <w:szCs w:val="28"/>
            <w:vertAlign w:val="superscript"/>
          </w:rPr>
          <w:t>d</w:t>
        </w:r>
      </w:hyperlink>
      <w:r w:rsidRPr="00F43D43">
        <w:rPr>
          <w:rStyle w:val="woj"/>
          <w:rFonts w:ascii="Times New Roman" w:hAnsi="Times New Roman" w:cs="Times New Roman"/>
          <w:i/>
          <w:color w:val="000000"/>
          <w:sz w:val="28"/>
          <w:szCs w:val="28"/>
          <w:vertAlign w:val="superscript"/>
        </w:rPr>
        <w:t>]</w:t>
      </w:r>
      <w:r w:rsidRPr="00F43D43">
        <w:rPr>
          <w:rStyle w:val="woj"/>
          <w:rFonts w:ascii="Times New Roman" w:hAnsi="Times New Roman" w:cs="Times New Roman"/>
          <w:i/>
          <w:color w:val="000000"/>
          <w:sz w:val="28"/>
          <w:szCs w:val="28"/>
        </w:rPr>
        <w:t>deeds you did at first; or else I am coming to you and will remove your lampstand out of its place—unless you repent.</w:t>
      </w:r>
      <w:r w:rsidRPr="00F43D43">
        <w:rPr>
          <w:rStyle w:val="woj"/>
          <w:rFonts w:ascii="Times New Roman" w:hAnsi="Times New Roman" w:cs="Times New Roman"/>
          <w:i/>
          <w:color w:val="000000"/>
          <w:sz w:val="28"/>
          <w:szCs w:val="28"/>
        </w:rPr>
        <w:t xml:space="preserve"> (Revelation 2:5)</w:t>
      </w:r>
    </w:p>
    <w:p w:rsidR="00260A9F" w:rsidRDefault="00260A9F" w:rsidP="00FC304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Jesus is God living as a man.  God’s spirit was cohabiting with humanity.  Jesus is our example of a burning bush; providing light for all to see the truth.  Jesus revealed himself at the Feast of Dedication (Hanukah).  There would have been a large, bur</w:t>
      </w:r>
      <w:r w:rsidR="0021660F">
        <w:rPr>
          <w:rStyle w:val="text"/>
          <w:rFonts w:ascii="Times New Roman" w:hAnsi="Times New Roman" w:cs="Times New Roman"/>
          <w:color w:val="000000"/>
          <w:sz w:val="28"/>
          <w:szCs w:val="28"/>
        </w:rPr>
        <w:t>ning menorah at the tabernacle:</w:t>
      </w:r>
    </w:p>
    <w:p w:rsidR="00260A9F" w:rsidRDefault="00260A9F" w:rsidP="001D24B4">
      <w:pPr>
        <w:spacing w:line="240" w:lineRule="auto"/>
        <w:rPr>
          <w:rStyle w:val="woj"/>
          <w:rFonts w:ascii="Times New Roman" w:hAnsi="Times New Roman" w:cs="Times New Roman"/>
          <w:i/>
          <w:color w:val="000000"/>
          <w:sz w:val="28"/>
          <w:szCs w:val="28"/>
        </w:rPr>
      </w:pPr>
      <w:r w:rsidRPr="00260A9F">
        <w:rPr>
          <w:rStyle w:val="text"/>
          <w:rFonts w:ascii="Times New Roman" w:hAnsi="Times New Roman" w:cs="Times New Roman"/>
          <w:i/>
          <w:color w:val="000000"/>
          <w:sz w:val="28"/>
          <w:szCs w:val="28"/>
        </w:rPr>
        <w:lastRenderedPageBreak/>
        <w:t>At that time the Feast of the Dedication took place at Jerusalem;</w:t>
      </w:r>
      <w:r w:rsidRPr="00260A9F">
        <w:rPr>
          <w:rFonts w:ascii="Times New Roman" w:hAnsi="Times New Roman" w:cs="Times New Roman"/>
          <w:i/>
          <w:color w:val="000000"/>
          <w:sz w:val="28"/>
          <w:szCs w:val="28"/>
        </w:rPr>
        <w:t xml:space="preserve"> </w:t>
      </w:r>
      <w:r w:rsidRPr="00260A9F">
        <w:rPr>
          <w:rStyle w:val="text"/>
          <w:rFonts w:ascii="Times New Roman" w:hAnsi="Times New Roman" w:cs="Times New Roman"/>
          <w:b/>
          <w:bCs/>
          <w:i/>
          <w:color w:val="000000"/>
          <w:sz w:val="28"/>
          <w:szCs w:val="28"/>
          <w:vertAlign w:val="superscript"/>
        </w:rPr>
        <w:t>23 </w:t>
      </w:r>
      <w:r w:rsidRPr="00260A9F">
        <w:rPr>
          <w:rStyle w:val="text"/>
          <w:rFonts w:ascii="Times New Roman" w:hAnsi="Times New Roman" w:cs="Times New Roman"/>
          <w:i/>
          <w:color w:val="000000"/>
          <w:sz w:val="28"/>
          <w:szCs w:val="28"/>
        </w:rPr>
        <w:t>it was winter, and Jesus was walking in the temple in the portico of Solomon.</w:t>
      </w:r>
      <w:r w:rsidRPr="00260A9F">
        <w:rPr>
          <w:rFonts w:ascii="Times New Roman" w:hAnsi="Times New Roman" w:cs="Times New Roman"/>
          <w:i/>
          <w:color w:val="000000"/>
          <w:sz w:val="28"/>
          <w:szCs w:val="28"/>
        </w:rPr>
        <w:t xml:space="preserve"> </w:t>
      </w:r>
      <w:r w:rsidRPr="00260A9F">
        <w:rPr>
          <w:rStyle w:val="text"/>
          <w:rFonts w:ascii="Times New Roman" w:hAnsi="Times New Roman" w:cs="Times New Roman"/>
          <w:b/>
          <w:bCs/>
          <w:i/>
          <w:color w:val="000000"/>
          <w:sz w:val="28"/>
          <w:szCs w:val="28"/>
          <w:vertAlign w:val="superscript"/>
        </w:rPr>
        <w:t>24 </w:t>
      </w:r>
      <w:r w:rsidRPr="00260A9F">
        <w:rPr>
          <w:rStyle w:val="text"/>
          <w:rFonts w:ascii="Times New Roman" w:hAnsi="Times New Roman" w:cs="Times New Roman"/>
          <w:i/>
          <w:color w:val="000000"/>
          <w:sz w:val="28"/>
          <w:szCs w:val="28"/>
        </w:rPr>
        <w:t xml:space="preserve">The Jews then gathered around Him, and were saying to Him, “How long </w:t>
      </w:r>
      <w:r w:rsidRPr="00260A9F">
        <w:rPr>
          <w:rStyle w:val="text"/>
          <w:rFonts w:ascii="Times New Roman" w:hAnsi="Times New Roman" w:cs="Times New Roman"/>
          <w:i/>
          <w:color w:val="000000"/>
          <w:sz w:val="28"/>
          <w:szCs w:val="28"/>
          <w:vertAlign w:val="superscript"/>
        </w:rPr>
        <w:t>[</w:t>
      </w:r>
      <w:hyperlink r:id="rId10" w:anchor="fen-NASB-26506b" w:tooltip="See footnote b" w:history="1">
        <w:r w:rsidRPr="00260A9F">
          <w:rPr>
            <w:rStyle w:val="Hyperlink"/>
            <w:rFonts w:ascii="Times New Roman" w:hAnsi="Times New Roman" w:cs="Times New Roman"/>
            <w:i/>
            <w:color w:val="631E16"/>
            <w:sz w:val="28"/>
            <w:szCs w:val="28"/>
            <w:vertAlign w:val="superscript"/>
          </w:rPr>
          <w:t>b</w:t>
        </w:r>
      </w:hyperlink>
      <w:r w:rsidRPr="00260A9F">
        <w:rPr>
          <w:rStyle w:val="text"/>
          <w:rFonts w:ascii="Times New Roman" w:hAnsi="Times New Roman" w:cs="Times New Roman"/>
          <w:i/>
          <w:color w:val="000000"/>
          <w:sz w:val="28"/>
          <w:szCs w:val="28"/>
          <w:vertAlign w:val="superscript"/>
        </w:rPr>
        <w:t>]</w:t>
      </w:r>
      <w:r w:rsidRPr="00260A9F">
        <w:rPr>
          <w:rStyle w:val="text"/>
          <w:rFonts w:ascii="Times New Roman" w:hAnsi="Times New Roman" w:cs="Times New Roman"/>
          <w:i/>
          <w:color w:val="000000"/>
          <w:sz w:val="28"/>
          <w:szCs w:val="28"/>
        </w:rPr>
        <w:t xml:space="preserve">will </w:t>
      </w:r>
      <w:proofErr w:type="gramStart"/>
      <w:r w:rsidRPr="00260A9F">
        <w:rPr>
          <w:rStyle w:val="text"/>
          <w:rFonts w:ascii="Times New Roman" w:hAnsi="Times New Roman" w:cs="Times New Roman"/>
          <w:i/>
          <w:color w:val="000000"/>
          <w:sz w:val="28"/>
          <w:szCs w:val="28"/>
        </w:rPr>
        <w:t>You</w:t>
      </w:r>
      <w:proofErr w:type="gramEnd"/>
      <w:r w:rsidRPr="00260A9F">
        <w:rPr>
          <w:rStyle w:val="text"/>
          <w:rFonts w:ascii="Times New Roman" w:hAnsi="Times New Roman" w:cs="Times New Roman"/>
          <w:i/>
          <w:color w:val="000000"/>
          <w:sz w:val="28"/>
          <w:szCs w:val="28"/>
        </w:rPr>
        <w:t xml:space="preserve"> keep us in suspense? If </w:t>
      </w:r>
      <w:proofErr w:type="gramStart"/>
      <w:r w:rsidRPr="00260A9F">
        <w:rPr>
          <w:rStyle w:val="text"/>
          <w:rFonts w:ascii="Times New Roman" w:hAnsi="Times New Roman" w:cs="Times New Roman"/>
          <w:i/>
          <w:color w:val="000000"/>
          <w:sz w:val="28"/>
          <w:szCs w:val="28"/>
        </w:rPr>
        <w:t>You</w:t>
      </w:r>
      <w:proofErr w:type="gramEnd"/>
      <w:r w:rsidRPr="00260A9F">
        <w:rPr>
          <w:rStyle w:val="text"/>
          <w:rFonts w:ascii="Times New Roman" w:hAnsi="Times New Roman" w:cs="Times New Roman"/>
          <w:i/>
          <w:color w:val="000000"/>
          <w:sz w:val="28"/>
          <w:szCs w:val="28"/>
        </w:rPr>
        <w:t xml:space="preserve"> are </w:t>
      </w:r>
      <w:r w:rsidRPr="00260A9F">
        <w:rPr>
          <w:rStyle w:val="text"/>
          <w:rFonts w:ascii="Times New Roman" w:hAnsi="Times New Roman" w:cs="Times New Roman"/>
          <w:i/>
          <w:color w:val="000000"/>
          <w:sz w:val="28"/>
          <w:szCs w:val="28"/>
          <w:vertAlign w:val="superscript"/>
        </w:rPr>
        <w:t>[</w:t>
      </w:r>
      <w:hyperlink r:id="rId11" w:anchor="fen-NASB-26506c" w:tooltip="See footnote c" w:history="1">
        <w:r w:rsidRPr="00260A9F">
          <w:rPr>
            <w:rStyle w:val="Hyperlink"/>
            <w:rFonts w:ascii="Times New Roman" w:hAnsi="Times New Roman" w:cs="Times New Roman"/>
            <w:i/>
            <w:color w:val="631E16"/>
            <w:sz w:val="28"/>
            <w:szCs w:val="28"/>
            <w:vertAlign w:val="superscript"/>
          </w:rPr>
          <w:t>c</w:t>
        </w:r>
      </w:hyperlink>
      <w:r w:rsidRPr="00260A9F">
        <w:rPr>
          <w:rStyle w:val="text"/>
          <w:rFonts w:ascii="Times New Roman" w:hAnsi="Times New Roman" w:cs="Times New Roman"/>
          <w:i/>
          <w:color w:val="000000"/>
          <w:sz w:val="28"/>
          <w:szCs w:val="28"/>
          <w:vertAlign w:val="superscript"/>
        </w:rPr>
        <w:t>]</w:t>
      </w:r>
      <w:r w:rsidRPr="00260A9F">
        <w:rPr>
          <w:rStyle w:val="text"/>
          <w:rFonts w:ascii="Times New Roman" w:hAnsi="Times New Roman" w:cs="Times New Roman"/>
          <w:i/>
          <w:color w:val="000000"/>
          <w:sz w:val="28"/>
          <w:szCs w:val="28"/>
        </w:rPr>
        <w:t>the Christ, tell us plainly.”</w:t>
      </w:r>
      <w:r w:rsidRPr="00260A9F">
        <w:rPr>
          <w:rFonts w:ascii="Times New Roman" w:hAnsi="Times New Roman" w:cs="Times New Roman"/>
          <w:i/>
          <w:color w:val="000000"/>
          <w:sz w:val="28"/>
          <w:szCs w:val="28"/>
        </w:rPr>
        <w:t xml:space="preserve"> </w:t>
      </w:r>
      <w:r w:rsidRPr="00260A9F">
        <w:rPr>
          <w:rStyle w:val="text"/>
          <w:rFonts w:ascii="Times New Roman" w:hAnsi="Times New Roman" w:cs="Times New Roman"/>
          <w:b/>
          <w:bCs/>
          <w:i/>
          <w:color w:val="000000"/>
          <w:sz w:val="28"/>
          <w:szCs w:val="28"/>
          <w:vertAlign w:val="superscript"/>
        </w:rPr>
        <w:t>25 </w:t>
      </w:r>
      <w:r w:rsidRPr="00260A9F">
        <w:rPr>
          <w:rStyle w:val="text"/>
          <w:rFonts w:ascii="Times New Roman" w:hAnsi="Times New Roman" w:cs="Times New Roman"/>
          <w:i/>
          <w:color w:val="000000"/>
          <w:sz w:val="28"/>
          <w:szCs w:val="28"/>
        </w:rPr>
        <w:t xml:space="preserve">Jesus answered them, </w:t>
      </w:r>
      <w:r w:rsidRPr="00260A9F">
        <w:rPr>
          <w:rStyle w:val="woj"/>
          <w:rFonts w:ascii="Times New Roman" w:hAnsi="Times New Roman" w:cs="Times New Roman"/>
          <w:i/>
          <w:color w:val="000000"/>
          <w:sz w:val="28"/>
          <w:szCs w:val="28"/>
        </w:rPr>
        <w:t>“I told you, and you do not believe; the works that I do in My Father’s name, these testify of Me.</w:t>
      </w:r>
      <w:r w:rsidRPr="00260A9F">
        <w:rPr>
          <w:rStyle w:val="woj"/>
          <w:rFonts w:ascii="Times New Roman" w:hAnsi="Times New Roman" w:cs="Times New Roman"/>
          <w:i/>
          <w:color w:val="000000"/>
          <w:sz w:val="28"/>
          <w:szCs w:val="28"/>
        </w:rPr>
        <w:t xml:space="preserve"> (John 10:22-25)</w:t>
      </w:r>
    </w:p>
    <w:p w:rsidR="001D24B4" w:rsidRPr="008B4F4A" w:rsidRDefault="00856FEC" w:rsidP="001D24B4">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There are seven </w:t>
      </w:r>
      <w:r w:rsidR="00215935">
        <w:rPr>
          <w:rStyle w:val="text"/>
          <w:rFonts w:ascii="Times New Roman" w:hAnsi="Times New Roman" w:cs="Times New Roman"/>
          <w:color w:val="000000"/>
          <w:sz w:val="28"/>
          <w:szCs w:val="28"/>
        </w:rPr>
        <w:t xml:space="preserve">burning </w:t>
      </w:r>
      <w:r>
        <w:rPr>
          <w:rStyle w:val="text"/>
          <w:rFonts w:ascii="Times New Roman" w:hAnsi="Times New Roman" w:cs="Times New Roman"/>
          <w:color w:val="000000"/>
          <w:sz w:val="28"/>
          <w:szCs w:val="28"/>
        </w:rPr>
        <w:t>lamps on the menorah.  The Holy Spirit is symbolized by tongue</w:t>
      </w:r>
      <w:r w:rsidR="0021660F">
        <w:rPr>
          <w:rStyle w:val="text"/>
          <w:rFonts w:ascii="Times New Roman" w:hAnsi="Times New Roman" w:cs="Times New Roman"/>
          <w:color w:val="000000"/>
          <w:sz w:val="28"/>
          <w:szCs w:val="28"/>
        </w:rPr>
        <w:t>s</w:t>
      </w:r>
      <w:r>
        <w:rPr>
          <w:rStyle w:val="text"/>
          <w:rFonts w:ascii="Times New Roman" w:hAnsi="Times New Roman" w:cs="Times New Roman"/>
          <w:color w:val="000000"/>
          <w:sz w:val="28"/>
          <w:szCs w:val="28"/>
        </w:rPr>
        <w:t xml:space="preserve"> o</w:t>
      </w:r>
      <w:r w:rsidR="001D24B4">
        <w:rPr>
          <w:rStyle w:val="text"/>
          <w:rFonts w:ascii="Times New Roman" w:hAnsi="Times New Roman" w:cs="Times New Roman"/>
          <w:color w:val="000000"/>
          <w:sz w:val="28"/>
          <w:szCs w:val="28"/>
        </w:rPr>
        <w:t xml:space="preserve">f fire.  </w:t>
      </w:r>
      <w:r w:rsidR="001D24B4">
        <w:rPr>
          <w:rStyle w:val="text"/>
          <w:rFonts w:ascii="Times New Roman" w:hAnsi="Times New Roman" w:cs="Times New Roman"/>
          <w:color w:val="000000"/>
          <w:sz w:val="28"/>
          <w:szCs w:val="28"/>
        </w:rPr>
        <w:t>The Holy Spirit is described as being 7-fold as well.</w:t>
      </w:r>
    </w:p>
    <w:p w:rsidR="001D24B4" w:rsidRDefault="001D24B4" w:rsidP="001D24B4">
      <w:pPr>
        <w:spacing w:line="240" w:lineRule="auto"/>
        <w:rPr>
          <w:rFonts w:ascii="Times New Roman" w:hAnsi="Times New Roman" w:cs="Times New Roman"/>
          <w:i/>
          <w:color w:val="000000"/>
          <w:sz w:val="28"/>
          <w:szCs w:val="28"/>
        </w:rPr>
      </w:pPr>
      <w:r>
        <w:rPr>
          <w:rFonts w:ascii="Times New Roman" w:hAnsi="Times New Roman" w:cs="Times New Roman"/>
          <w:i/>
          <w:color w:val="000000"/>
          <w:sz w:val="28"/>
          <w:szCs w:val="28"/>
        </w:rPr>
        <w:t>…</w:t>
      </w:r>
      <w:r w:rsidRPr="008B4F4A">
        <w:rPr>
          <w:rFonts w:ascii="Times New Roman" w:hAnsi="Times New Roman" w:cs="Times New Roman"/>
          <w:i/>
          <w:color w:val="000000"/>
          <w:sz w:val="28"/>
          <w:szCs w:val="28"/>
        </w:rPr>
        <w:t>from the seven spirits</w:t>
      </w:r>
      <w:r w:rsidRPr="008B4F4A">
        <w:rPr>
          <w:rFonts w:ascii="Times New Roman" w:hAnsi="Times New Roman" w:cs="Times New Roman"/>
          <w:i/>
          <w:color w:val="000000"/>
          <w:sz w:val="28"/>
          <w:szCs w:val="28"/>
          <w:vertAlign w:val="superscript"/>
        </w:rPr>
        <w:t>[</w:t>
      </w:r>
      <w:hyperlink r:id="rId12" w:anchor="fen-NIV-30702a" w:tooltip="See footnote a" w:history="1">
        <w:r w:rsidRPr="008B4F4A">
          <w:rPr>
            <w:rStyle w:val="Hyperlink"/>
            <w:rFonts w:ascii="Times New Roman" w:hAnsi="Times New Roman" w:cs="Times New Roman"/>
            <w:i/>
            <w:color w:val="631E16"/>
            <w:sz w:val="28"/>
            <w:szCs w:val="28"/>
            <w:vertAlign w:val="superscript"/>
          </w:rPr>
          <w:t>a</w:t>
        </w:r>
      </w:hyperlink>
      <w:r w:rsidRPr="008B4F4A">
        <w:rPr>
          <w:rFonts w:ascii="Times New Roman" w:hAnsi="Times New Roman" w:cs="Times New Roman"/>
          <w:i/>
          <w:color w:val="000000"/>
          <w:sz w:val="28"/>
          <w:szCs w:val="28"/>
          <w:vertAlign w:val="superscript"/>
        </w:rPr>
        <w:t>]</w:t>
      </w:r>
      <w:r w:rsidRPr="008B4F4A">
        <w:rPr>
          <w:rFonts w:ascii="Times New Roman" w:hAnsi="Times New Roman" w:cs="Times New Roman"/>
          <w:i/>
          <w:color w:val="000000"/>
          <w:sz w:val="28"/>
          <w:szCs w:val="28"/>
        </w:rPr>
        <w:t xml:space="preserve"> before his throne, (Revelation 1:4)</w:t>
      </w:r>
    </w:p>
    <w:p w:rsidR="00215935" w:rsidRPr="00215935" w:rsidRDefault="00215935" w:rsidP="00215935">
      <w:pPr>
        <w:spacing w:line="240" w:lineRule="auto"/>
        <w:rPr>
          <w:rFonts w:ascii="Times New Roman" w:hAnsi="Times New Roman" w:cs="Times New Roman"/>
          <w:i/>
          <w:color w:val="000000"/>
          <w:sz w:val="28"/>
          <w:szCs w:val="28"/>
        </w:rPr>
      </w:pPr>
      <w:r w:rsidRPr="00215935">
        <w:rPr>
          <w:rStyle w:val="text"/>
          <w:rFonts w:ascii="Times New Roman" w:hAnsi="Times New Roman" w:cs="Times New Roman"/>
          <w:i/>
          <w:color w:val="000000"/>
          <w:sz w:val="28"/>
          <w:szCs w:val="28"/>
        </w:rPr>
        <w:t>In front of the throne, seven lamps were blazing. These are the seven spirits</w:t>
      </w:r>
      <w:r w:rsidRPr="00215935">
        <w:rPr>
          <w:rStyle w:val="text"/>
          <w:rFonts w:ascii="Times New Roman" w:hAnsi="Times New Roman" w:cs="Times New Roman"/>
          <w:i/>
          <w:color w:val="000000"/>
          <w:sz w:val="28"/>
          <w:szCs w:val="28"/>
          <w:vertAlign w:val="superscript"/>
        </w:rPr>
        <w:t>[</w:t>
      </w:r>
      <w:hyperlink r:id="rId13" w:anchor="fen-NIV-30774a" w:tooltip="See footnote a" w:history="1">
        <w:r w:rsidRPr="00215935">
          <w:rPr>
            <w:rStyle w:val="Hyperlink"/>
            <w:rFonts w:ascii="Times New Roman" w:hAnsi="Times New Roman" w:cs="Times New Roman"/>
            <w:i/>
            <w:color w:val="631E16"/>
            <w:sz w:val="28"/>
            <w:szCs w:val="28"/>
            <w:vertAlign w:val="superscript"/>
          </w:rPr>
          <w:t>a</w:t>
        </w:r>
      </w:hyperlink>
      <w:r w:rsidRPr="00215935">
        <w:rPr>
          <w:rStyle w:val="text"/>
          <w:rFonts w:ascii="Times New Roman" w:hAnsi="Times New Roman" w:cs="Times New Roman"/>
          <w:i/>
          <w:color w:val="000000"/>
          <w:sz w:val="28"/>
          <w:szCs w:val="28"/>
          <w:vertAlign w:val="superscript"/>
        </w:rPr>
        <w:t>]</w:t>
      </w:r>
      <w:r w:rsidRPr="00215935">
        <w:rPr>
          <w:rStyle w:val="text"/>
          <w:rFonts w:ascii="Times New Roman" w:hAnsi="Times New Roman" w:cs="Times New Roman"/>
          <w:i/>
          <w:color w:val="000000"/>
          <w:sz w:val="28"/>
          <w:szCs w:val="28"/>
        </w:rPr>
        <w:t xml:space="preserve"> of God.</w:t>
      </w:r>
      <w:r w:rsidRPr="00215935">
        <w:rPr>
          <w:rStyle w:val="text"/>
          <w:rFonts w:ascii="Times New Roman" w:hAnsi="Times New Roman" w:cs="Times New Roman"/>
          <w:i/>
          <w:color w:val="000000"/>
          <w:sz w:val="28"/>
          <w:szCs w:val="28"/>
        </w:rPr>
        <w:t xml:space="preserve"> (Revelation 4:5)</w:t>
      </w:r>
    </w:p>
    <w:p w:rsidR="00594810" w:rsidRDefault="00594810" w:rsidP="00FC304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Jesus has a 7-fold </w:t>
      </w:r>
      <w:r w:rsidR="001D24B4">
        <w:rPr>
          <w:rStyle w:val="text"/>
          <w:rFonts w:ascii="Times New Roman" w:hAnsi="Times New Roman" w:cs="Times New Roman"/>
          <w:color w:val="000000"/>
          <w:sz w:val="28"/>
          <w:szCs w:val="28"/>
        </w:rPr>
        <w:t xml:space="preserve">(7-branched) </w:t>
      </w:r>
      <w:r>
        <w:rPr>
          <w:rStyle w:val="text"/>
          <w:rFonts w:ascii="Times New Roman" w:hAnsi="Times New Roman" w:cs="Times New Roman"/>
          <w:color w:val="000000"/>
          <w:sz w:val="28"/>
          <w:szCs w:val="28"/>
        </w:rPr>
        <w:t>spirit within him:</w:t>
      </w:r>
    </w:p>
    <w:p w:rsidR="00594810" w:rsidRDefault="00594810" w:rsidP="00FC3045">
      <w:pPr>
        <w:spacing w:line="240" w:lineRule="auto"/>
        <w:rPr>
          <w:rStyle w:val="text"/>
          <w:rFonts w:ascii="Times New Roman" w:hAnsi="Times New Roman" w:cs="Times New Roman"/>
          <w:i/>
          <w:color w:val="000000"/>
          <w:sz w:val="28"/>
          <w:szCs w:val="28"/>
        </w:rPr>
      </w:pPr>
      <w:r w:rsidRPr="00594810">
        <w:rPr>
          <w:rStyle w:val="text"/>
          <w:rFonts w:ascii="Times New Roman" w:hAnsi="Times New Roman" w:cs="Times New Roman"/>
          <w:i/>
          <w:color w:val="000000"/>
          <w:sz w:val="28"/>
          <w:szCs w:val="28"/>
        </w:rPr>
        <w:t>A shoot will come up from the stump of Jesse;</w:t>
      </w:r>
      <w:r w:rsidRPr="00594810">
        <w:rPr>
          <w:rStyle w:val="text"/>
          <w:rFonts w:ascii="Times New Roman" w:hAnsi="Times New Roman" w:cs="Times New Roman"/>
          <w:i/>
          <w:color w:val="000000"/>
          <w:sz w:val="28"/>
          <w:szCs w:val="28"/>
        </w:rPr>
        <w:t xml:space="preserve"> </w:t>
      </w:r>
      <w:r w:rsidRPr="00594810">
        <w:rPr>
          <w:rStyle w:val="text"/>
          <w:rFonts w:ascii="Times New Roman" w:hAnsi="Times New Roman" w:cs="Times New Roman"/>
          <w:i/>
          <w:color w:val="000000"/>
          <w:sz w:val="28"/>
          <w:szCs w:val="28"/>
        </w:rPr>
        <w:t>from his roots a Branch will bear fruit.</w:t>
      </w:r>
      <w:r w:rsidRPr="00594810">
        <w:rPr>
          <w:rStyle w:val="text"/>
          <w:rFonts w:ascii="Times New Roman" w:hAnsi="Times New Roman" w:cs="Times New Roman"/>
          <w:i/>
          <w:color w:val="000000"/>
          <w:sz w:val="28"/>
          <w:szCs w:val="28"/>
        </w:rPr>
        <w:t xml:space="preserve">  </w:t>
      </w:r>
      <w:r w:rsidRPr="00594810">
        <w:rPr>
          <w:rStyle w:val="text"/>
          <w:rFonts w:ascii="Times New Roman" w:hAnsi="Times New Roman" w:cs="Times New Roman"/>
          <w:b/>
          <w:bCs/>
          <w:i/>
          <w:color w:val="000000"/>
          <w:sz w:val="28"/>
          <w:szCs w:val="28"/>
          <w:vertAlign w:val="superscript"/>
        </w:rPr>
        <w:t>2 </w:t>
      </w:r>
      <w:r w:rsidRPr="00594810">
        <w:rPr>
          <w:rStyle w:val="text"/>
          <w:rFonts w:ascii="Times New Roman" w:hAnsi="Times New Roman" w:cs="Times New Roman"/>
          <w:i/>
          <w:color w:val="000000"/>
          <w:sz w:val="28"/>
          <w:szCs w:val="28"/>
        </w:rPr>
        <w:t xml:space="preserve">The </w:t>
      </w:r>
      <w:r w:rsidRPr="00594810">
        <w:rPr>
          <w:rStyle w:val="text"/>
          <w:rFonts w:ascii="Times New Roman" w:hAnsi="Times New Roman" w:cs="Times New Roman"/>
          <w:b/>
          <w:i/>
          <w:color w:val="000000"/>
          <w:sz w:val="28"/>
          <w:szCs w:val="28"/>
        </w:rPr>
        <w:t xml:space="preserve">Spirit of the </w:t>
      </w:r>
      <w:r w:rsidRPr="00594810">
        <w:rPr>
          <w:rStyle w:val="small-caps"/>
          <w:rFonts w:ascii="Times New Roman" w:hAnsi="Times New Roman" w:cs="Times New Roman"/>
          <w:b/>
          <w:i/>
          <w:smallCaps/>
          <w:color w:val="000000"/>
          <w:sz w:val="28"/>
          <w:szCs w:val="28"/>
        </w:rPr>
        <w:t>Lord</w:t>
      </w:r>
      <w:r w:rsidRPr="00594810">
        <w:rPr>
          <w:rStyle w:val="text"/>
          <w:rFonts w:ascii="Times New Roman" w:hAnsi="Times New Roman" w:cs="Times New Roman"/>
          <w:i/>
          <w:color w:val="000000"/>
          <w:sz w:val="28"/>
          <w:szCs w:val="28"/>
        </w:rPr>
        <w:t xml:space="preserve"> will rest on him</w:t>
      </w:r>
      <w:proofErr w:type="gramStart"/>
      <w:r w:rsidRPr="00594810">
        <w:rPr>
          <w:rStyle w:val="text"/>
          <w:rFonts w:ascii="Times New Roman" w:hAnsi="Times New Roman" w:cs="Times New Roman"/>
          <w:i/>
          <w:color w:val="000000"/>
          <w:sz w:val="28"/>
          <w:szCs w:val="28"/>
        </w:rPr>
        <w:t>—</w:t>
      </w:r>
      <w:r w:rsidRPr="00594810">
        <w:rPr>
          <w:rStyle w:val="text"/>
          <w:rFonts w:ascii="Times New Roman" w:hAnsi="Times New Roman" w:cs="Times New Roman"/>
          <w:i/>
          <w:color w:val="000000"/>
          <w:sz w:val="28"/>
          <w:szCs w:val="28"/>
        </w:rPr>
        <w:t xml:space="preserve">  </w:t>
      </w:r>
      <w:r w:rsidRPr="00594810">
        <w:rPr>
          <w:rStyle w:val="text"/>
          <w:rFonts w:ascii="Times New Roman" w:hAnsi="Times New Roman" w:cs="Times New Roman"/>
          <w:i/>
          <w:color w:val="000000"/>
          <w:sz w:val="28"/>
          <w:szCs w:val="28"/>
        </w:rPr>
        <w:t>the</w:t>
      </w:r>
      <w:proofErr w:type="gramEnd"/>
      <w:r w:rsidRPr="00594810">
        <w:rPr>
          <w:rStyle w:val="text"/>
          <w:rFonts w:ascii="Times New Roman" w:hAnsi="Times New Roman" w:cs="Times New Roman"/>
          <w:i/>
          <w:color w:val="000000"/>
          <w:sz w:val="28"/>
          <w:szCs w:val="28"/>
        </w:rPr>
        <w:t xml:space="preserve"> </w:t>
      </w:r>
      <w:r w:rsidRPr="00594810">
        <w:rPr>
          <w:rStyle w:val="text"/>
          <w:rFonts w:ascii="Times New Roman" w:hAnsi="Times New Roman" w:cs="Times New Roman"/>
          <w:b/>
          <w:i/>
          <w:color w:val="000000"/>
          <w:sz w:val="28"/>
          <w:szCs w:val="28"/>
        </w:rPr>
        <w:t>Spirit of wisdom</w:t>
      </w:r>
      <w:r w:rsidRPr="00594810">
        <w:rPr>
          <w:rStyle w:val="text"/>
          <w:rFonts w:ascii="Times New Roman" w:hAnsi="Times New Roman" w:cs="Times New Roman"/>
          <w:i/>
          <w:color w:val="000000"/>
          <w:sz w:val="28"/>
          <w:szCs w:val="28"/>
        </w:rPr>
        <w:t xml:space="preserve"> and of </w:t>
      </w:r>
      <w:r w:rsidRPr="00594810">
        <w:rPr>
          <w:rStyle w:val="text"/>
          <w:rFonts w:ascii="Times New Roman" w:hAnsi="Times New Roman" w:cs="Times New Roman"/>
          <w:b/>
          <w:i/>
          <w:color w:val="000000"/>
          <w:sz w:val="28"/>
          <w:szCs w:val="28"/>
        </w:rPr>
        <w:t>understanding</w:t>
      </w:r>
      <w:r w:rsidRPr="00594810">
        <w:rPr>
          <w:rStyle w:val="text"/>
          <w:rFonts w:ascii="Times New Roman" w:hAnsi="Times New Roman" w:cs="Times New Roman"/>
          <w:i/>
          <w:color w:val="000000"/>
          <w:sz w:val="28"/>
          <w:szCs w:val="28"/>
        </w:rPr>
        <w:t>,</w:t>
      </w:r>
      <w:r w:rsidRPr="00594810">
        <w:rPr>
          <w:rStyle w:val="text"/>
          <w:rFonts w:ascii="Times New Roman" w:hAnsi="Times New Roman" w:cs="Times New Roman"/>
          <w:i/>
          <w:color w:val="000000"/>
          <w:sz w:val="28"/>
          <w:szCs w:val="28"/>
        </w:rPr>
        <w:t xml:space="preserve"> </w:t>
      </w:r>
      <w:r w:rsidRPr="00594810">
        <w:rPr>
          <w:rStyle w:val="indent-1-breaks"/>
          <w:rFonts w:ascii="Times New Roman" w:hAnsi="Times New Roman" w:cs="Times New Roman"/>
          <w:i/>
          <w:color w:val="000000"/>
          <w:sz w:val="28"/>
          <w:szCs w:val="28"/>
        </w:rPr>
        <w:t> </w:t>
      </w:r>
      <w:r w:rsidRPr="00594810">
        <w:rPr>
          <w:rStyle w:val="text"/>
          <w:rFonts w:ascii="Times New Roman" w:hAnsi="Times New Roman" w:cs="Times New Roman"/>
          <w:i/>
          <w:color w:val="000000"/>
          <w:sz w:val="28"/>
          <w:szCs w:val="28"/>
        </w:rPr>
        <w:t xml:space="preserve">the Spirit of </w:t>
      </w:r>
      <w:r w:rsidRPr="00594810">
        <w:rPr>
          <w:rStyle w:val="text"/>
          <w:rFonts w:ascii="Times New Roman" w:hAnsi="Times New Roman" w:cs="Times New Roman"/>
          <w:b/>
          <w:i/>
          <w:color w:val="000000"/>
          <w:sz w:val="28"/>
          <w:szCs w:val="28"/>
        </w:rPr>
        <w:t xml:space="preserve">counsel </w:t>
      </w:r>
      <w:r w:rsidRPr="00594810">
        <w:rPr>
          <w:rStyle w:val="text"/>
          <w:rFonts w:ascii="Times New Roman" w:hAnsi="Times New Roman" w:cs="Times New Roman"/>
          <w:i/>
          <w:color w:val="000000"/>
          <w:sz w:val="28"/>
          <w:szCs w:val="28"/>
        </w:rPr>
        <w:t xml:space="preserve">and of </w:t>
      </w:r>
      <w:r w:rsidRPr="00594810">
        <w:rPr>
          <w:rStyle w:val="text"/>
          <w:rFonts w:ascii="Times New Roman" w:hAnsi="Times New Roman" w:cs="Times New Roman"/>
          <w:b/>
          <w:i/>
          <w:color w:val="000000"/>
          <w:sz w:val="28"/>
          <w:szCs w:val="28"/>
        </w:rPr>
        <w:t>might</w:t>
      </w:r>
      <w:r w:rsidRPr="00594810">
        <w:rPr>
          <w:rStyle w:val="text"/>
          <w:rFonts w:ascii="Times New Roman" w:hAnsi="Times New Roman" w:cs="Times New Roman"/>
          <w:i/>
          <w:color w:val="000000"/>
          <w:sz w:val="28"/>
          <w:szCs w:val="28"/>
        </w:rPr>
        <w:t>,</w:t>
      </w:r>
      <w:r w:rsidRPr="00594810">
        <w:rPr>
          <w:rStyle w:val="text"/>
          <w:rFonts w:ascii="Times New Roman" w:hAnsi="Times New Roman" w:cs="Times New Roman"/>
          <w:i/>
          <w:color w:val="000000"/>
          <w:sz w:val="28"/>
          <w:szCs w:val="28"/>
        </w:rPr>
        <w:t xml:space="preserve"> </w:t>
      </w:r>
      <w:r w:rsidRPr="00594810">
        <w:rPr>
          <w:rStyle w:val="text"/>
          <w:rFonts w:ascii="Times New Roman" w:hAnsi="Times New Roman" w:cs="Times New Roman"/>
          <w:i/>
          <w:color w:val="000000"/>
          <w:sz w:val="28"/>
          <w:szCs w:val="28"/>
        </w:rPr>
        <w:t xml:space="preserve">the Spirit of the </w:t>
      </w:r>
      <w:r w:rsidRPr="00594810">
        <w:rPr>
          <w:rStyle w:val="text"/>
          <w:rFonts w:ascii="Times New Roman" w:hAnsi="Times New Roman" w:cs="Times New Roman"/>
          <w:b/>
          <w:i/>
          <w:color w:val="000000"/>
          <w:sz w:val="28"/>
          <w:szCs w:val="28"/>
        </w:rPr>
        <w:t xml:space="preserve">knowledge </w:t>
      </w:r>
      <w:r w:rsidRPr="00594810">
        <w:rPr>
          <w:rStyle w:val="text"/>
          <w:rFonts w:ascii="Times New Roman" w:hAnsi="Times New Roman" w:cs="Times New Roman"/>
          <w:i/>
          <w:color w:val="000000"/>
          <w:sz w:val="28"/>
          <w:szCs w:val="28"/>
        </w:rPr>
        <w:t xml:space="preserve">and </w:t>
      </w:r>
      <w:r w:rsidRPr="00594810">
        <w:rPr>
          <w:rStyle w:val="text"/>
          <w:rFonts w:ascii="Times New Roman" w:hAnsi="Times New Roman" w:cs="Times New Roman"/>
          <w:b/>
          <w:i/>
          <w:color w:val="000000"/>
          <w:sz w:val="28"/>
          <w:szCs w:val="28"/>
        </w:rPr>
        <w:t xml:space="preserve">fear of the </w:t>
      </w:r>
      <w:r w:rsidRPr="00594810">
        <w:rPr>
          <w:rStyle w:val="small-caps"/>
          <w:rFonts w:ascii="Times New Roman" w:hAnsi="Times New Roman" w:cs="Times New Roman"/>
          <w:b/>
          <w:i/>
          <w:smallCaps/>
          <w:color w:val="000000"/>
          <w:sz w:val="28"/>
          <w:szCs w:val="28"/>
        </w:rPr>
        <w:t>Lord</w:t>
      </w:r>
      <w:r w:rsidRPr="00594810">
        <w:rPr>
          <w:rStyle w:val="text"/>
          <w:rFonts w:ascii="Times New Roman" w:hAnsi="Times New Roman" w:cs="Times New Roman"/>
          <w:i/>
          <w:color w:val="000000"/>
          <w:sz w:val="28"/>
          <w:szCs w:val="28"/>
        </w:rPr>
        <w:t>—</w:t>
      </w:r>
      <w:r w:rsidRPr="00594810">
        <w:rPr>
          <w:rStyle w:val="text"/>
          <w:rFonts w:ascii="Times New Roman" w:hAnsi="Times New Roman" w:cs="Times New Roman"/>
          <w:i/>
          <w:color w:val="000000"/>
          <w:sz w:val="28"/>
          <w:szCs w:val="28"/>
        </w:rPr>
        <w:t xml:space="preserve"> (Isaiah 11:1)</w:t>
      </w:r>
    </w:p>
    <w:p w:rsidR="00D71B5B" w:rsidRPr="00D71B5B" w:rsidRDefault="00D71B5B" w:rsidP="00FC3045">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What kind of tree is the menorah?  It is an almond tree.</w:t>
      </w:r>
    </w:p>
    <w:p w:rsidR="009E17FC" w:rsidRDefault="009E17FC" w:rsidP="009E17FC">
      <w:pPr>
        <w:pStyle w:val="NormalWeb"/>
        <w:spacing w:before="104" w:beforeAutospacing="0" w:after="104" w:afterAutospacing="0"/>
        <w:rPr>
          <w:color w:val="222222"/>
          <w:sz w:val="28"/>
          <w:szCs w:val="28"/>
        </w:rPr>
      </w:pPr>
      <w:r w:rsidRPr="009E17FC">
        <w:rPr>
          <w:i/>
          <w:color w:val="222222"/>
          <w:sz w:val="28"/>
          <w:szCs w:val="28"/>
        </w:rPr>
        <w:t xml:space="preserve">Make a lampstand of pure gold. Hammer out its base and shaft, and make its flowerlike cups, buds and blossoms of one piece with them. </w:t>
      </w:r>
      <w:r w:rsidRPr="009E17FC">
        <w:rPr>
          <w:i/>
          <w:color w:val="222222"/>
          <w:sz w:val="28"/>
          <w:szCs w:val="28"/>
          <w:vertAlign w:val="superscript"/>
        </w:rPr>
        <w:t>32</w:t>
      </w:r>
      <w:r w:rsidRPr="009E17FC">
        <w:rPr>
          <w:i/>
          <w:color w:val="222222"/>
          <w:sz w:val="28"/>
          <w:szCs w:val="28"/>
        </w:rPr>
        <w:t xml:space="preserve">Six branches are to extend from the sides of the lampstand—three on one side and three on the other. </w:t>
      </w:r>
      <w:r w:rsidRPr="009E17FC">
        <w:rPr>
          <w:i/>
          <w:color w:val="222222"/>
          <w:sz w:val="28"/>
          <w:szCs w:val="28"/>
          <w:vertAlign w:val="superscript"/>
        </w:rPr>
        <w:t>33</w:t>
      </w:r>
      <w:r w:rsidRPr="009E17FC">
        <w:rPr>
          <w:i/>
          <w:color w:val="222222"/>
          <w:sz w:val="28"/>
          <w:szCs w:val="28"/>
        </w:rPr>
        <w:t xml:space="preserve">Three cups shaped like almond flowers with buds and blossoms are to be on one branch, three on the next branch, and the same for all six branches extending from the lampstand. </w:t>
      </w:r>
      <w:r w:rsidRPr="009E17FC">
        <w:rPr>
          <w:i/>
          <w:color w:val="222222"/>
          <w:sz w:val="28"/>
          <w:szCs w:val="28"/>
          <w:vertAlign w:val="superscript"/>
        </w:rPr>
        <w:t>34</w:t>
      </w:r>
      <w:r w:rsidRPr="009E17FC">
        <w:rPr>
          <w:i/>
          <w:color w:val="222222"/>
          <w:sz w:val="28"/>
          <w:szCs w:val="28"/>
        </w:rPr>
        <w:t xml:space="preserve">And on the lampstand are to be four cups shaped like almond flowers with buds and blossoms. </w:t>
      </w:r>
      <w:r w:rsidRPr="009E17FC">
        <w:rPr>
          <w:i/>
          <w:color w:val="222222"/>
          <w:sz w:val="28"/>
          <w:szCs w:val="28"/>
          <w:vertAlign w:val="superscript"/>
        </w:rPr>
        <w:t>35</w:t>
      </w:r>
      <w:r w:rsidRPr="009E17FC">
        <w:rPr>
          <w:i/>
          <w:color w:val="222222"/>
          <w:sz w:val="28"/>
          <w:szCs w:val="28"/>
        </w:rPr>
        <w:t xml:space="preserve">One bud shall be under the first pair of branches extending from the lampstand, a second bud under the second pair, and a third bud under the third pair—six branches in all. </w:t>
      </w:r>
      <w:r w:rsidRPr="009E17FC">
        <w:rPr>
          <w:i/>
          <w:color w:val="222222"/>
          <w:sz w:val="28"/>
          <w:szCs w:val="28"/>
          <w:vertAlign w:val="superscript"/>
        </w:rPr>
        <w:t>36</w:t>
      </w:r>
      <w:r w:rsidRPr="009E17FC">
        <w:rPr>
          <w:i/>
          <w:color w:val="222222"/>
          <w:sz w:val="28"/>
          <w:szCs w:val="28"/>
        </w:rPr>
        <w:t xml:space="preserve">The buds and branches shall be all of one piece with the lampstand, hammered out of pure gold. </w:t>
      </w:r>
      <w:r w:rsidRPr="009E17FC">
        <w:rPr>
          <w:i/>
          <w:color w:val="222222"/>
          <w:sz w:val="28"/>
          <w:szCs w:val="28"/>
          <w:vertAlign w:val="superscript"/>
        </w:rPr>
        <w:t>37</w:t>
      </w:r>
      <w:r w:rsidRPr="009E17FC">
        <w:rPr>
          <w:i/>
          <w:color w:val="222222"/>
          <w:sz w:val="28"/>
          <w:szCs w:val="28"/>
        </w:rPr>
        <w:t xml:space="preserve">Then make its seven lamps and set them up on it so that they light the space in front of it. </w:t>
      </w:r>
      <w:r w:rsidRPr="009E17FC">
        <w:rPr>
          <w:i/>
          <w:color w:val="222222"/>
          <w:sz w:val="28"/>
          <w:szCs w:val="28"/>
          <w:vertAlign w:val="superscript"/>
        </w:rPr>
        <w:t>38</w:t>
      </w:r>
      <w:r w:rsidRPr="009E17FC">
        <w:rPr>
          <w:i/>
          <w:color w:val="222222"/>
          <w:sz w:val="28"/>
          <w:szCs w:val="28"/>
        </w:rPr>
        <w:t xml:space="preserve">Its wick trimmers and trays are to be of pure gold. </w:t>
      </w:r>
      <w:r w:rsidRPr="009E17FC">
        <w:rPr>
          <w:i/>
          <w:color w:val="222222"/>
          <w:sz w:val="28"/>
          <w:szCs w:val="28"/>
          <w:vertAlign w:val="superscript"/>
        </w:rPr>
        <w:t>39</w:t>
      </w:r>
      <w:r w:rsidRPr="009E17FC">
        <w:rPr>
          <w:i/>
          <w:color w:val="222222"/>
          <w:sz w:val="28"/>
          <w:szCs w:val="28"/>
        </w:rPr>
        <w:t xml:space="preserve">A talent of pure gold is to be used for the lampstand and all these accessories. </w:t>
      </w:r>
      <w:r w:rsidRPr="009E17FC">
        <w:rPr>
          <w:i/>
          <w:color w:val="222222"/>
          <w:sz w:val="28"/>
          <w:szCs w:val="28"/>
          <w:vertAlign w:val="superscript"/>
        </w:rPr>
        <w:t>40</w:t>
      </w:r>
      <w:r w:rsidRPr="009E17FC">
        <w:rPr>
          <w:i/>
          <w:color w:val="222222"/>
          <w:sz w:val="28"/>
          <w:szCs w:val="28"/>
        </w:rPr>
        <w:t xml:space="preserve">See that you make them according to the </w:t>
      </w:r>
      <w:proofErr w:type="gramStart"/>
      <w:r w:rsidRPr="009E17FC">
        <w:rPr>
          <w:i/>
          <w:color w:val="222222"/>
          <w:sz w:val="28"/>
          <w:szCs w:val="28"/>
        </w:rPr>
        <w:t>pattern shown</w:t>
      </w:r>
      <w:proofErr w:type="gramEnd"/>
      <w:r w:rsidRPr="009E17FC">
        <w:rPr>
          <w:i/>
          <w:color w:val="222222"/>
          <w:sz w:val="28"/>
          <w:szCs w:val="28"/>
        </w:rPr>
        <w:t xml:space="preserve"> you on the mountain.</w:t>
      </w:r>
      <w:hyperlink r:id="rId14" w:anchor="cite_note-1" w:history="1">
        <w:r w:rsidRPr="009E17FC">
          <w:rPr>
            <w:rStyle w:val="Hyperlink"/>
            <w:i/>
            <w:color w:val="0645AD"/>
            <w:sz w:val="28"/>
            <w:szCs w:val="28"/>
            <w:vertAlign w:val="superscript"/>
          </w:rPr>
          <w:t>[1</w:t>
        </w:r>
        <w:proofErr w:type="gramStart"/>
        <w:r w:rsidRPr="009E17FC">
          <w:rPr>
            <w:rStyle w:val="Hyperlink"/>
            <w:i/>
            <w:color w:val="0645AD"/>
            <w:sz w:val="28"/>
            <w:szCs w:val="28"/>
            <w:vertAlign w:val="superscript"/>
          </w:rPr>
          <w:t>]</w:t>
        </w:r>
        <w:proofErr w:type="gramEnd"/>
      </w:hyperlink>
      <w:r w:rsidRPr="009E17FC">
        <w:rPr>
          <w:i/>
          <w:color w:val="222222"/>
          <w:sz w:val="28"/>
          <w:szCs w:val="28"/>
        </w:rPr>
        <w:t>(Exodus 25:31-40)</w:t>
      </w:r>
    </w:p>
    <w:p w:rsidR="001D24B4" w:rsidRDefault="00D71B5B" w:rsidP="009E17FC">
      <w:pPr>
        <w:pStyle w:val="NormalWeb"/>
        <w:spacing w:before="104" w:beforeAutospacing="0" w:after="104" w:afterAutospacing="0"/>
        <w:rPr>
          <w:color w:val="222222"/>
          <w:sz w:val="28"/>
          <w:szCs w:val="28"/>
        </w:rPr>
      </w:pPr>
      <w:r>
        <w:rPr>
          <w:color w:val="222222"/>
          <w:sz w:val="28"/>
          <w:szCs w:val="28"/>
        </w:rPr>
        <w:t>The almond tree may have been selected for a number of reasons.</w:t>
      </w:r>
      <w:r w:rsidR="00ED3786">
        <w:rPr>
          <w:color w:val="222222"/>
          <w:sz w:val="28"/>
          <w:szCs w:val="28"/>
        </w:rPr>
        <w:t xml:space="preserve">  </w:t>
      </w:r>
      <w:r w:rsidR="001D24B4">
        <w:rPr>
          <w:color w:val="222222"/>
          <w:sz w:val="28"/>
          <w:szCs w:val="28"/>
        </w:rPr>
        <w:t xml:space="preserve">The Hebrew word for almond means </w:t>
      </w:r>
      <w:r w:rsidR="001D24B4" w:rsidRPr="0021660F">
        <w:rPr>
          <w:b/>
          <w:i/>
          <w:color w:val="222222"/>
          <w:sz w:val="28"/>
          <w:szCs w:val="28"/>
        </w:rPr>
        <w:t>to watch</w:t>
      </w:r>
      <w:r w:rsidR="001D24B4">
        <w:rPr>
          <w:color w:val="222222"/>
          <w:sz w:val="28"/>
          <w:szCs w:val="28"/>
        </w:rPr>
        <w:t xml:space="preserve"> or (</w:t>
      </w:r>
      <w:r w:rsidR="001D24B4" w:rsidRPr="0021660F">
        <w:rPr>
          <w:b/>
          <w:i/>
          <w:color w:val="222222"/>
          <w:sz w:val="28"/>
          <w:szCs w:val="28"/>
        </w:rPr>
        <w:t>ready to go</w:t>
      </w:r>
      <w:r w:rsidR="001D24B4">
        <w:rPr>
          <w:color w:val="222222"/>
          <w:sz w:val="28"/>
          <w:szCs w:val="28"/>
        </w:rPr>
        <w:t xml:space="preserve">).  It implies </w:t>
      </w:r>
      <w:r w:rsidR="000A5684" w:rsidRPr="000A5684">
        <w:rPr>
          <w:i/>
          <w:color w:val="222222"/>
          <w:sz w:val="28"/>
          <w:szCs w:val="28"/>
        </w:rPr>
        <w:t>true believers</w:t>
      </w:r>
      <w:r w:rsidR="000A5684">
        <w:rPr>
          <w:color w:val="222222"/>
          <w:sz w:val="28"/>
          <w:szCs w:val="28"/>
        </w:rPr>
        <w:t xml:space="preserve"> are not mindlessly conforming to a drill.  They live in </w:t>
      </w:r>
      <w:r w:rsidR="001D24B4" w:rsidRPr="000A5684">
        <w:rPr>
          <w:i/>
          <w:color w:val="222222"/>
          <w:sz w:val="28"/>
          <w:szCs w:val="28"/>
        </w:rPr>
        <w:t xml:space="preserve">a </w:t>
      </w:r>
      <w:r w:rsidR="001D24B4" w:rsidRPr="0021660F">
        <w:rPr>
          <w:i/>
          <w:color w:val="222222"/>
          <w:sz w:val="28"/>
          <w:szCs w:val="28"/>
        </w:rPr>
        <w:t>state of readiness</w:t>
      </w:r>
      <w:r w:rsidR="001D24B4">
        <w:rPr>
          <w:color w:val="222222"/>
          <w:sz w:val="28"/>
          <w:szCs w:val="28"/>
        </w:rPr>
        <w:t xml:space="preserve">. The </w:t>
      </w:r>
      <w:r w:rsidR="001D24B4" w:rsidRPr="001D24B4">
        <w:rPr>
          <w:color w:val="222222"/>
          <w:sz w:val="28"/>
          <w:szCs w:val="28"/>
          <w:u w:val="single"/>
        </w:rPr>
        <w:t xml:space="preserve">Parable of </w:t>
      </w:r>
      <w:r w:rsidR="001D24B4" w:rsidRPr="001D24B4">
        <w:rPr>
          <w:color w:val="222222"/>
          <w:sz w:val="28"/>
          <w:szCs w:val="28"/>
          <w:u w:val="single"/>
        </w:rPr>
        <w:lastRenderedPageBreak/>
        <w:t>the Ten Virgins</w:t>
      </w:r>
      <w:r w:rsidR="001D24B4">
        <w:rPr>
          <w:color w:val="222222"/>
          <w:sz w:val="28"/>
          <w:szCs w:val="28"/>
        </w:rPr>
        <w:t xml:space="preserve"> was all about how true believers are paying attention and ready to go.</w:t>
      </w:r>
    </w:p>
    <w:p w:rsidR="0021660F" w:rsidRPr="0021660F" w:rsidRDefault="0021660F" w:rsidP="0021660F">
      <w:pPr>
        <w:pStyle w:val="NormalWeb"/>
        <w:spacing w:before="104" w:beforeAutospacing="0" w:after="104" w:afterAutospacing="0"/>
        <w:rPr>
          <w:rStyle w:val="woj"/>
          <w:i/>
          <w:color w:val="000000"/>
          <w:sz w:val="28"/>
          <w:szCs w:val="28"/>
        </w:rPr>
      </w:pPr>
      <w:r w:rsidRPr="0021660F">
        <w:rPr>
          <w:rStyle w:val="woj"/>
          <w:i/>
          <w:color w:val="000000"/>
          <w:sz w:val="28"/>
          <w:szCs w:val="28"/>
        </w:rPr>
        <w:t>“Then the kingdom of heaven will be comparable to ten virgins, who took their lamps and went out to meet the bridegroom.</w:t>
      </w:r>
      <w:r w:rsidRPr="0021660F">
        <w:rPr>
          <w:i/>
          <w:color w:val="000000"/>
          <w:sz w:val="28"/>
          <w:szCs w:val="28"/>
        </w:rPr>
        <w:t xml:space="preserve"> </w:t>
      </w:r>
      <w:r w:rsidRPr="0021660F">
        <w:rPr>
          <w:rStyle w:val="woj"/>
          <w:b/>
          <w:bCs/>
          <w:i/>
          <w:color w:val="000000"/>
          <w:sz w:val="28"/>
          <w:szCs w:val="28"/>
          <w:vertAlign w:val="superscript"/>
        </w:rPr>
        <w:t>2 </w:t>
      </w:r>
      <w:r w:rsidRPr="0021660F">
        <w:rPr>
          <w:rStyle w:val="woj"/>
          <w:i/>
          <w:color w:val="000000"/>
          <w:sz w:val="28"/>
          <w:szCs w:val="28"/>
        </w:rPr>
        <w:t>Five of them were foolish, and five were prudent.</w:t>
      </w:r>
      <w:r w:rsidRPr="0021660F">
        <w:rPr>
          <w:i/>
          <w:color w:val="000000"/>
          <w:sz w:val="28"/>
          <w:szCs w:val="28"/>
        </w:rPr>
        <w:t xml:space="preserve"> </w:t>
      </w:r>
      <w:r w:rsidRPr="0021660F">
        <w:rPr>
          <w:rStyle w:val="woj"/>
          <w:b/>
          <w:bCs/>
          <w:i/>
          <w:color w:val="000000"/>
          <w:sz w:val="28"/>
          <w:szCs w:val="28"/>
          <w:vertAlign w:val="superscript"/>
        </w:rPr>
        <w:t>3 </w:t>
      </w:r>
      <w:r w:rsidRPr="0021660F">
        <w:rPr>
          <w:rStyle w:val="woj"/>
          <w:i/>
          <w:color w:val="000000"/>
          <w:sz w:val="28"/>
          <w:szCs w:val="28"/>
        </w:rPr>
        <w:t>For when the foolish took their lamps, they took no oil with them,</w:t>
      </w:r>
      <w:r w:rsidRPr="0021660F">
        <w:rPr>
          <w:i/>
          <w:color w:val="000000"/>
          <w:sz w:val="28"/>
          <w:szCs w:val="28"/>
        </w:rPr>
        <w:t xml:space="preserve"> </w:t>
      </w:r>
      <w:r w:rsidRPr="0021660F">
        <w:rPr>
          <w:rStyle w:val="woj"/>
          <w:b/>
          <w:bCs/>
          <w:i/>
          <w:color w:val="000000"/>
          <w:sz w:val="28"/>
          <w:szCs w:val="28"/>
          <w:vertAlign w:val="superscript"/>
        </w:rPr>
        <w:t>4 </w:t>
      </w:r>
      <w:r w:rsidRPr="0021660F">
        <w:rPr>
          <w:rStyle w:val="woj"/>
          <w:i/>
          <w:color w:val="000000"/>
          <w:sz w:val="28"/>
          <w:szCs w:val="28"/>
        </w:rPr>
        <w:t>but the prudent took oil in flasks along with their lamps.</w:t>
      </w:r>
      <w:r w:rsidRPr="0021660F">
        <w:rPr>
          <w:i/>
          <w:color w:val="000000"/>
          <w:sz w:val="28"/>
          <w:szCs w:val="28"/>
        </w:rPr>
        <w:t xml:space="preserve"> </w:t>
      </w:r>
      <w:r w:rsidRPr="0021660F">
        <w:rPr>
          <w:rStyle w:val="woj"/>
          <w:b/>
          <w:bCs/>
          <w:i/>
          <w:color w:val="000000"/>
          <w:sz w:val="28"/>
          <w:szCs w:val="28"/>
          <w:vertAlign w:val="superscript"/>
        </w:rPr>
        <w:t>5 </w:t>
      </w:r>
      <w:r w:rsidRPr="0021660F">
        <w:rPr>
          <w:rStyle w:val="woj"/>
          <w:i/>
          <w:color w:val="000000"/>
          <w:sz w:val="28"/>
          <w:szCs w:val="28"/>
        </w:rPr>
        <w:t xml:space="preserve">Now while the bridegroom was delaying, they all got drowsy and </w:t>
      </w:r>
      <w:r w:rsidRPr="0021660F">
        <w:rPr>
          <w:rStyle w:val="woj"/>
          <w:i/>
          <w:iCs/>
          <w:color w:val="000000"/>
          <w:sz w:val="28"/>
          <w:szCs w:val="28"/>
        </w:rPr>
        <w:t>began</w:t>
      </w:r>
      <w:r w:rsidRPr="0021660F">
        <w:rPr>
          <w:rStyle w:val="woj"/>
          <w:i/>
          <w:color w:val="000000"/>
          <w:sz w:val="28"/>
          <w:szCs w:val="28"/>
        </w:rPr>
        <w:t xml:space="preserve"> to sleep.</w:t>
      </w:r>
      <w:r w:rsidRPr="0021660F">
        <w:rPr>
          <w:i/>
          <w:color w:val="000000"/>
          <w:sz w:val="28"/>
          <w:szCs w:val="28"/>
        </w:rPr>
        <w:t xml:space="preserve"> </w:t>
      </w:r>
      <w:r w:rsidRPr="0021660F">
        <w:rPr>
          <w:rStyle w:val="woj"/>
          <w:b/>
          <w:bCs/>
          <w:i/>
          <w:color w:val="000000"/>
          <w:sz w:val="28"/>
          <w:szCs w:val="28"/>
          <w:vertAlign w:val="superscript"/>
        </w:rPr>
        <w:t>6 </w:t>
      </w:r>
      <w:r w:rsidRPr="0021660F">
        <w:rPr>
          <w:rStyle w:val="woj"/>
          <w:i/>
          <w:color w:val="000000"/>
          <w:sz w:val="28"/>
          <w:szCs w:val="28"/>
        </w:rPr>
        <w:t xml:space="preserve">But at midnight there was a shout, ‘Behold, the bridegroom! Come out to meet </w:t>
      </w:r>
      <w:r w:rsidRPr="0021660F">
        <w:rPr>
          <w:rStyle w:val="woj"/>
          <w:i/>
          <w:iCs/>
          <w:color w:val="000000"/>
          <w:sz w:val="28"/>
          <w:szCs w:val="28"/>
        </w:rPr>
        <w:t>him</w:t>
      </w:r>
      <w:r w:rsidRPr="0021660F">
        <w:rPr>
          <w:rStyle w:val="woj"/>
          <w:i/>
          <w:color w:val="000000"/>
          <w:sz w:val="28"/>
          <w:szCs w:val="28"/>
        </w:rPr>
        <w:t>.’</w:t>
      </w:r>
      <w:r w:rsidRPr="0021660F">
        <w:rPr>
          <w:i/>
          <w:color w:val="000000"/>
          <w:sz w:val="28"/>
          <w:szCs w:val="28"/>
        </w:rPr>
        <w:t xml:space="preserve"> </w:t>
      </w:r>
      <w:r w:rsidRPr="0021660F">
        <w:rPr>
          <w:rStyle w:val="woj"/>
          <w:b/>
          <w:bCs/>
          <w:i/>
          <w:color w:val="000000"/>
          <w:sz w:val="28"/>
          <w:szCs w:val="28"/>
          <w:vertAlign w:val="superscript"/>
        </w:rPr>
        <w:t>7 </w:t>
      </w:r>
      <w:r w:rsidRPr="0021660F">
        <w:rPr>
          <w:rStyle w:val="woj"/>
          <w:i/>
          <w:color w:val="000000"/>
          <w:sz w:val="28"/>
          <w:szCs w:val="28"/>
        </w:rPr>
        <w:t>Then all those virgins rose and trimmed their lamps.</w:t>
      </w:r>
      <w:r w:rsidRPr="0021660F">
        <w:rPr>
          <w:i/>
          <w:color w:val="000000"/>
          <w:sz w:val="28"/>
          <w:szCs w:val="28"/>
        </w:rPr>
        <w:t xml:space="preserve"> </w:t>
      </w:r>
      <w:r w:rsidRPr="0021660F">
        <w:rPr>
          <w:rStyle w:val="woj"/>
          <w:b/>
          <w:bCs/>
          <w:i/>
          <w:color w:val="000000"/>
          <w:sz w:val="28"/>
          <w:szCs w:val="28"/>
          <w:vertAlign w:val="superscript"/>
        </w:rPr>
        <w:t>8 </w:t>
      </w:r>
      <w:r w:rsidRPr="0021660F">
        <w:rPr>
          <w:rStyle w:val="woj"/>
          <w:i/>
          <w:color w:val="000000"/>
          <w:sz w:val="28"/>
          <w:szCs w:val="28"/>
        </w:rPr>
        <w:t>The foolish said to the prudent, ‘Give us some of your oil, for our lamps are going out.’</w:t>
      </w:r>
      <w:r w:rsidRPr="0021660F">
        <w:rPr>
          <w:i/>
          <w:color w:val="000000"/>
          <w:sz w:val="28"/>
          <w:szCs w:val="28"/>
        </w:rPr>
        <w:t xml:space="preserve"> </w:t>
      </w:r>
      <w:r w:rsidRPr="0021660F">
        <w:rPr>
          <w:rStyle w:val="woj"/>
          <w:b/>
          <w:bCs/>
          <w:i/>
          <w:color w:val="000000"/>
          <w:sz w:val="28"/>
          <w:szCs w:val="28"/>
          <w:vertAlign w:val="superscript"/>
        </w:rPr>
        <w:t>9 </w:t>
      </w:r>
      <w:r w:rsidRPr="0021660F">
        <w:rPr>
          <w:rStyle w:val="woj"/>
          <w:i/>
          <w:color w:val="000000"/>
          <w:sz w:val="28"/>
          <w:szCs w:val="28"/>
        </w:rPr>
        <w:t xml:space="preserve">But the prudent answered, ‘No, there will not be enough for us and you </w:t>
      </w:r>
      <w:r w:rsidRPr="0021660F">
        <w:rPr>
          <w:rStyle w:val="woj"/>
          <w:i/>
          <w:iCs/>
          <w:color w:val="000000"/>
          <w:sz w:val="28"/>
          <w:szCs w:val="28"/>
        </w:rPr>
        <w:t>too</w:t>
      </w:r>
      <w:r w:rsidRPr="0021660F">
        <w:rPr>
          <w:rStyle w:val="woj"/>
          <w:i/>
          <w:color w:val="000000"/>
          <w:sz w:val="28"/>
          <w:szCs w:val="28"/>
        </w:rPr>
        <w:t xml:space="preserve">; go instead to the dealers and buy </w:t>
      </w:r>
      <w:r w:rsidRPr="0021660F">
        <w:rPr>
          <w:rStyle w:val="woj"/>
          <w:i/>
          <w:iCs/>
          <w:color w:val="000000"/>
          <w:sz w:val="28"/>
          <w:szCs w:val="28"/>
        </w:rPr>
        <w:t>some</w:t>
      </w:r>
      <w:r w:rsidRPr="0021660F">
        <w:rPr>
          <w:rStyle w:val="woj"/>
          <w:i/>
          <w:color w:val="000000"/>
          <w:sz w:val="28"/>
          <w:szCs w:val="28"/>
        </w:rPr>
        <w:t xml:space="preserve"> for yourselves.’</w:t>
      </w:r>
      <w:r w:rsidRPr="0021660F">
        <w:rPr>
          <w:i/>
          <w:color w:val="000000"/>
          <w:sz w:val="28"/>
          <w:szCs w:val="28"/>
        </w:rPr>
        <w:t xml:space="preserve"> </w:t>
      </w:r>
      <w:r w:rsidRPr="0021660F">
        <w:rPr>
          <w:rStyle w:val="woj"/>
          <w:b/>
          <w:bCs/>
          <w:i/>
          <w:color w:val="000000"/>
          <w:sz w:val="28"/>
          <w:szCs w:val="28"/>
          <w:vertAlign w:val="superscript"/>
        </w:rPr>
        <w:t>10 </w:t>
      </w:r>
      <w:r w:rsidRPr="0021660F">
        <w:rPr>
          <w:rStyle w:val="woj"/>
          <w:i/>
          <w:color w:val="000000"/>
          <w:sz w:val="28"/>
          <w:szCs w:val="28"/>
        </w:rPr>
        <w:t>And while they were going away to make the purchase, the bridegroom came, and those who were ready went in with him to the wedding feast; and the door was shut.</w:t>
      </w:r>
      <w:r w:rsidRPr="0021660F">
        <w:rPr>
          <w:i/>
          <w:color w:val="000000"/>
          <w:sz w:val="28"/>
          <w:szCs w:val="28"/>
        </w:rPr>
        <w:t xml:space="preserve"> </w:t>
      </w:r>
      <w:r w:rsidRPr="0021660F">
        <w:rPr>
          <w:rStyle w:val="woj"/>
          <w:b/>
          <w:bCs/>
          <w:i/>
          <w:color w:val="000000"/>
          <w:sz w:val="28"/>
          <w:szCs w:val="28"/>
          <w:vertAlign w:val="superscript"/>
        </w:rPr>
        <w:t>11 </w:t>
      </w:r>
      <w:r w:rsidRPr="0021660F">
        <w:rPr>
          <w:rStyle w:val="woj"/>
          <w:i/>
          <w:color w:val="000000"/>
          <w:sz w:val="28"/>
          <w:szCs w:val="28"/>
        </w:rPr>
        <w:t>Later the other virgins also came, saying, ‘Lord, lord, open up for us.’</w:t>
      </w:r>
      <w:r w:rsidRPr="0021660F">
        <w:rPr>
          <w:i/>
          <w:color w:val="000000"/>
          <w:sz w:val="28"/>
          <w:szCs w:val="28"/>
        </w:rPr>
        <w:t xml:space="preserve"> </w:t>
      </w:r>
      <w:r w:rsidRPr="0021660F">
        <w:rPr>
          <w:rStyle w:val="woj"/>
          <w:b/>
          <w:bCs/>
          <w:i/>
          <w:color w:val="000000"/>
          <w:sz w:val="28"/>
          <w:szCs w:val="28"/>
          <w:vertAlign w:val="superscript"/>
        </w:rPr>
        <w:t>12 </w:t>
      </w:r>
      <w:r w:rsidRPr="0021660F">
        <w:rPr>
          <w:rStyle w:val="woj"/>
          <w:i/>
          <w:color w:val="000000"/>
          <w:sz w:val="28"/>
          <w:szCs w:val="28"/>
        </w:rPr>
        <w:t>But he answered, ‘Truly I say to you, I do not know you.’</w:t>
      </w:r>
      <w:r w:rsidRPr="0021660F">
        <w:rPr>
          <w:i/>
          <w:color w:val="000000"/>
          <w:sz w:val="28"/>
          <w:szCs w:val="28"/>
        </w:rPr>
        <w:t xml:space="preserve"> </w:t>
      </w:r>
      <w:r w:rsidRPr="0021660F">
        <w:rPr>
          <w:rStyle w:val="woj"/>
          <w:b/>
          <w:bCs/>
          <w:i/>
          <w:color w:val="000000"/>
          <w:sz w:val="28"/>
          <w:szCs w:val="28"/>
          <w:vertAlign w:val="superscript"/>
        </w:rPr>
        <w:t>13 </w:t>
      </w:r>
      <w:r w:rsidRPr="0021660F">
        <w:rPr>
          <w:rStyle w:val="woj"/>
          <w:i/>
          <w:color w:val="000000"/>
          <w:sz w:val="28"/>
          <w:szCs w:val="28"/>
        </w:rPr>
        <w:t xml:space="preserve">Be on the alert then, for you do not know the day </w:t>
      </w:r>
      <w:proofErr w:type="gramStart"/>
      <w:r w:rsidRPr="0021660F">
        <w:rPr>
          <w:rStyle w:val="woj"/>
          <w:i/>
          <w:color w:val="000000"/>
          <w:sz w:val="28"/>
          <w:szCs w:val="28"/>
        </w:rPr>
        <w:t>nor</w:t>
      </w:r>
      <w:proofErr w:type="gramEnd"/>
      <w:r w:rsidRPr="0021660F">
        <w:rPr>
          <w:rStyle w:val="woj"/>
          <w:i/>
          <w:color w:val="000000"/>
          <w:sz w:val="28"/>
          <w:szCs w:val="28"/>
        </w:rPr>
        <w:t xml:space="preserve"> the hour.</w:t>
      </w:r>
      <w:r w:rsidRPr="0021660F">
        <w:rPr>
          <w:rStyle w:val="woj"/>
          <w:i/>
          <w:color w:val="000000"/>
          <w:sz w:val="28"/>
          <w:szCs w:val="28"/>
        </w:rPr>
        <w:t xml:space="preserve"> (Matthew 25:1-13)</w:t>
      </w:r>
    </w:p>
    <w:p w:rsidR="0021660F" w:rsidRDefault="0021660F" w:rsidP="009E17FC">
      <w:pPr>
        <w:pStyle w:val="NormalWeb"/>
        <w:spacing w:before="104" w:beforeAutospacing="0" w:after="104" w:afterAutospacing="0"/>
        <w:rPr>
          <w:color w:val="222222"/>
          <w:sz w:val="28"/>
          <w:szCs w:val="28"/>
        </w:rPr>
      </w:pPr>
    </w:p>
    <w:p w:rsidR="001D24B4" w:rsidRDefault="001D24B4" w:rsidP="009E17FC">
      <w:pPr>
        <w:pStyle w:val="NormalWeb"/>
        <w:spacing w:before="104" w:beforeAutospacing="0" w:after="104" w:afterAutospacing="0"/>
        <w:rPr>
          <w:color w:val="222222"/>
          <w:sz w:val="28"/>
          <w:szCs w:val="28"/>
        </w:rPr>
      </w:pPr>
      <w:r>
        <w:rPr>
          <w:color w:val="222222"/>
          <w:sz w:val="28"/>
          <w:szCs w:val="28"/>
        </w:rPr>
        <w:t xml:space="preserve">The almond is one of the most-beautiful trees in the </w:t>
      </w:r>
      <w:r w:rsidR="005A6D95">
        <w:rPr>
          <w:color w:val="222222"/>
          <w:sz w:val="28"/>
          <w:szCs w:val="28"/>
        </w:rPr>
        <w:t>Middle East</w:t>
      </w:r>
      <w:r>
        <w:rPr>
          <w:color w:val="222222"/>
          <w:sz w:val="28"/>
          <w:szCs w:val="28"/>
        </w:rPr>
        <w:t xml:space="preserve"> when it is in blossom.</w:t>
      </w:r>
      <w:r w:rsidR="005A6D95">
        <w:rPr>
          <w:color w:val="222222"/>
          <w:sz w:val="28"/>
          <w:szCs w:val="28"/>
        </w:rPr>
        <w:t xml:space="preserve">  The almond bud and blossom are used to illustrate </w:t>
      </w:r>
      <w:r w:rsidR="005A6D95" w:rsidRPr="005A6D95">
        <w:rPr>
          <w:b/>
          <w:color w:val="222222"/>
          <w:sz w:val="28"/>
          <w:szCs w:val="28"/>
        </w:rPr>
        <w:t>God’s timing and unseen clock</w:t>
      </w:r>
      <w:r w:rsidR="005A6D95">
        <w:rPr>
          <w:color w:val="222222"/>
          <w:sz w:val="28"/>
          <w:szCs w:val="28"/>
        </w:rPr>
        <w:t xml:space="preserve">.   The almond appears to be lifeless (like all deciduous trees in winter) until the buds suddenly begin to swell on the branches.  </w:t>
      </w:r>
      <w:r w:rsidR="005A6D95">
        <w:rPr>
          <w:color w:val="222222"/>
          <w:sz w:val="28"/>
          <w:szCs w:val="28"/>
        </w:rPr>
        <w:t xml:space="preserve">At some </w:t>
      </w:r>
      <w:r w:rsidR="005A6D95">
        <w:rPr>
          <w:color w:val="222222"/>
          <w:sz w:val="28"/>
          <w:szCs w:val="28"/>
        </w:rPr>
        <w:t xml:space="preserve">mysterious and </w:t>
      </w:r>
      <w:r w:rsidR="005A6D95">
        <w:rPr>
          <w:color w:val="222222"/>
          <w:sz w:val="28"/>
          <w:szCs w:val="28"/>
        </w:rPr>
        <w:t xml:space="preserve">unknown day annually in the spring the buds swell and produce flowers.  </w:t>
      </w:r>
      <w:r w:rsidR="005A6D95">
        <w:rPr>
          <w:color w:val="222222"/>
          <w:sz w:val="28"/>
          <w:szCs w:val="28"/>
        </w:rPr>
        <w:t>What a beautiful thing it is to see God’s hidden anointing on his servants.</w:t>
      </w:r>
    </w:p>
    <w:p w:rsidR="00D71B5B" w:rsidRDefault="005A6D95" w:rsidP="009E17FC">
      <w:pPr>
        <w:pStyle w:val="NormalWeb"/>
        <w:spacing w:before="104" w:beforeAutospacing="0" w:after="104" w:afterAutospacing="0"/>
        <w:rPr>
          <w:color w:val="222222"/>
          <w:sz w:val="28"/>
          <w:szCs w:val="28"/>
        </w:rPr>
      </w:pPr>
      <w:r>
        <w:rPr>
          <w:color w:val="222222"/>
          <w:sz w:val="28"/>
          <w:szCs w:val="28"/>
        </w:rPr>
        <w:t>The almond is known</w:t>
      </w:r>
      <w:r>
        <w:rPr>
          <w:color w:val="222222"/>
          <w:sz w:val="28"/>
          <w:szCs w:val="28"/>
        </w:rPr>
        <w:t xml:space="preserve"> for its fruitfulness; because God has anointed it to produce almonds.  </w:t>
      </w:r>
      <w:r w:rsidR="004933B5">
        <w:rPr>
          <w:color w:val="222222"/>
          <w:sz w:val="28"/>
          <w:szCs w:val="28"/>
        </w:rPr>
        <w:t xml:space="preserve">We cannot produce spiritual fruit in the flesh.  Neither does the almond.  </w:t>
      </w:r>
      <w:r>
        <w:rPr>
          <w:color w:val="222222"/>
          <w:sz w:val="28"/>
          <w:szCs w:val="28"/>
        </w:rPr>
        <w:t xml:space="preserve">It does not produce a valuable flesh (like a peach).   It produces a precious seed to consume.  </w:t>
      </w:r>
      <w:r w:rsidR="004933B5">
        <w:rPr>
          <w:color w:val="222222"/>
          <w:sz w:val="28"/>
          <w:szCs w:val="28"/>
        </w:rPr>
        <w:t xml:space="preserve">We pass on faith (God’s seed).  </w:t>
      </w:r>
      <w:r w:rsidR="00215935">
        <w:rPr>
          <w:color w:val="222222"/>
          <w:sz w:val="28"/>
          <w:szCs w:val="28"/>
        </w:rPr>
        <w:t xml:space="preserve">God has designated certain men to produce fruit.  </w:t>
      </w:r>
      <w:r w:rsidR="00ED3786">
        <w:rPr>
          <w:color w:val="222222"/>
          <w:sz w:val="28"/>
          <w:szCs w:val="28"/>
        </w:rPr>
        <w:t xml:space="preserve">Moses, Aaron and the tribe of Levi were set apart as God’s choice for his priestly-representatives.  All of the other tribes were not created to fulfill the role of the priest.  That role was challenged by large contingent of Israeli leadership of other tribes, led by a man named </w:t>
      </w:r>
      <w:proofErr w:type="spellStart"/>
      <w:r w:rsidR="00ED3786">
        <w:rPr>
          <w:color w:val="222222"/>
          <w:sz w:val="28"/>
          <w:szCs w:val="28"/>
        </w:rPr>
        <w:t>Korah</w:t>
      </w:r>
      <w:proofErr w:type="spellEnd"/>
      <w:r w:rsidR="00ED3786">
        <w:rPr>
          <w:color w:val="222222"/>
          <w:sz w:val="28"/>
          <w:szCs w:val="28"/>
        </w:rPr>
        <w:t>.</w:t>
      </w:r>
    </w:p>
    <w:p w:rsidR="00D71B5B" w:rsidRPr="00ED3786" w:rsidRDefault="00ED3786" w:rsidP="00ED3786">
      <w:pPr>
        <w:pStyle w:val="NormalWeb"/>
        <w:spacing w:before="104" w:beforeAutospacing="0" w:after="104" w:afterAutospacing="0"/>
        <w:rPr>
          <w:i/>
          <w:color w:val="000000"/>
          <w:sz w:val="28"/>
          <w:szCs w:val="28"/>
        </w:rPr>
      </w:pPr>
      <w:proofErr w:type="spellStart"/>
      <w:r w:rsidRPr="00ED3786">
        <w:rPr>
          <w:i/>
          <w:color w:val="000000"/>
          <w:sz w:val="28"/>
          <w:szCs w:val="28"/>
        </w:rPr>
        <w:t>Korah</w:t>
      </w:r>
      <w:proofErr w:type="spellEnd"/>
      <w:r w:rsidRPr="00ED3786">
        <w:rPr>
          <w:i/>
          <w:color w:val="000000"/>
          <w:sz w:val="28"/>
          <w:szCs w:val="28"/>
        </w:rPr>
        <w:t xml:space="preserve"> </w:t>
      </w:r>
      <w:proofErr w:type="gramStart"/>
      <w:r w:rsidRPr="00ED3786">
        <w:rPr>
          <w:i/>
          <w:color w:val="000000"/>
          <w:sz w:val="28"/>
          <w:szCs w:val="28"/>
        </w:rPr>
        <w:t>an</w:t>
      </w:r>
      <w:proofErr w:type="gramEnd"/>
      <w:r w:rsidRPr="00ED3786">
        <w:rPr>
          <w:i/>
          <w:color w:val="000000"/>
          <w:sz w:val="28"/>
          <w:szCs w:val="28"/>
        </w:rPr>
        <w:t xml:space="preserve"> 250 Israeli leaders said to Moses and Aaron: </w:t>
      </w:r>
      <w:r w:rsidR="00D71B5B" w:rsidRPr="00ED3786">
        <w:rPr>
          <w:i/>
          <w:color w:val="000000"/>
          <w:sz w:val="28"/>
          <w:szCs w:val="28"/>
        </w:rPr>
        <w:t xml:space="preserve">“You have gone too far! The whole community is holy, every one of them, and the </w:t>
      </w:r>
      <w:r w:rsidR="00D71B5B" w:rsidRPr="00ED3786">
        <w:rPr>
          <w:rStyle w:val="small-caps"/>
          <w:i/>
          <w:smallCaps/>
          <w:color w:val="000000"/>
          <w:sz w:val="28"/>
          <w:szCs w:val="28"/>
        </w:rPr>
        <w:t>Lord</w:t>
      </w:r>
      <w:r w:rsidR="00D71B5B" w:rsidRPr="00ED3786">
        <w:rPr>
          <w:i/>
          <w:color w:val="000000"/>
          <w:sz w:val="28"/>
          <w:szCs w:val="28"/>
        </w:rPr>
        <w:t xml:space="preserve"> is with them. Why then do you set yourselves above the </w:t>
      </w:r>
      <w:r w:rsidR="00D71B5B" w:rsidRPr="00ED3786">
        <w:rPr>
          <w:rStyle w:val="small-caps"/>
          <w:i/>
          <w:smallCaps/>
          <w:color w:val="000000"/>
          <w:sz w:val="28"/>
          <w:szCs w:val="28"/>
        </w:rPr>
        <w:t>Lord</w:t>
      </w:r>
      <w:r w:rsidR="00D71B5B" w:rsidRPr="00ED3786">
        <w:rPr>
          <w:i/>
          <w:color w:val="000000"/>
          <w:sz w:val="28"/>
          <w:szCs w:val="28"/>
        </w:rPr>
        <w:t>’s assembly?”</w:t>
      </w:r>
      <w:r w:rsidRPr="00ED3786">
        <w:rPr>
          <w:i/>
          <w:color w:val="000000"/>
          <w:sz w:val="28"/>
          <w:szCs w:val="28"/>
        </w:rPr>
        <w:t xml:space="preserve"> (Numbers 16)</w:t>
      </w:r>
    </w:p>
    <w:p w:rsidR="00ED3786" w:rsidRDefault="00ED3786" w:rsidP="00ED3786">
      <w:pPr>
        <w:pStyle w:val="NormalWeb"/>
        <w:spacing w:before="0" w:beforeAutospacing="0" w:after="150" w:afterAutospacing="0"/>
        <w:rPr>
          <w:rStyle w:val="text"/>
          <w:color w:val="000000"/>
          <w:sz w:val="28"/>
          <w:szCs w:val="28"/>
        </w:rPr>
      </w:pPr>
      <w:r w:rsidRPr="00ED3786">
        <w:rPr>
          <w:rStyle w:val="text"/>
          <w:i/>
          <w:color w:val="000000"/>
          <w:sz w:val="28"/>
          <w:szCs w:val="28"/>
        </w:rPr>
        <w:t>So Moses spoke to the Israelites, and their leaders gave him twelve staffs, one for the leader of each of their ancestral tribes, and Aaron’s staff was among them.</w:t>
      </w:r>
      <w:r w:rsidRPr="00ED3786">
        <w:rPr>
          <w:i/>
          <w:color w:val="000000"/>
          <w:sz w:val="28"/>
          <w:szCs w:val="28"/>
        </w:rPr>
        <w:t xml:space="preserve"> </w:t>
      </w:r>
      <w:r w:rsidRPr="00ED3786">
        <w:rPr>
          <w:rStyle w:val="text"/>
          <w:b/>
          <w:bCs/>
          <w:i/>
          <w:color w:val="000000"/>
          <w:sz w:val="28"/>
          <w:szCs w:val="28"/>
          <w:vertAlign w:val="superscript"/>
        </w:rPr>
        <w:t>7 </w:t>
      </w:r>
      <w:r w:rsidRPr="00ED3786">
        <w:rPr>
          <w:rStyle w:val="text"/>
          <w:i/>
          <w:color w:val="000000"/>
          <w:sz w:val="28"/>
          <w:szCs w:val="28"/>
        </w:rPr>
        <w:t xml:space="preserve">Moses placed the staffs before the </w:t>
      </w:r>
      <w:r w:rsidRPr="00ED3786">
        <w:rPr>
          <w:rStyle w:val="small-caps"/>
          <w:i/>
          <w:smallCaps/>
          <w:color w:val="000000"/>
          <w:sz w:val="28"/>
          <w:szCs w:val="28"/>
        </w:rPr>
        <w:t>Lord</w:t>
      </w:r>
      <w:r w:rsidRPr="00ED3786">
        <w:rPr>
          <w:rStyle w:val="text"/>
          <w:i/>
          <w:color w:val="000000"/>
          <w:sz w:val="28"/>
          <w:szCs w:val="28"/>
        </w:rPr>
        <w:t xml:space="preserve"> in the tent of the covenant law.</w:t>
      </w:r>
      <w:r>
        <w:rPr>
          <w:rStyle w:val="text"/>
          <w:i/>
          <w:color w:val="000000"/>
          <w:sz w:val="28"/>
          <w:szCs w:val="28"/>
        </w:rPr>
        <w:t xml:space="preserve">  </w:t>
      </w:r>
      <w:r w:rsidRPr="00ED3786">
        <w:rPr>
          <w:rStyle w:val="text"/>
          <w:b/>
          <w:bCs/>
          <w:i/>
          <w:color w:val="000000"/>
          <w:sz w:val="28"/>
          <w:szCs w:val="28"/>
          <w:vertAlign w:val="superscript"/>
        </w:rPr>
        <w:t>8 </w:t>
      </w:r>
      <w:r w:rsidRPr="00ED3786">
        <w:rPr>
          <w:rStyle w:val="text"/>
          <w:i/>
          <w:color w:val="000000"/>
          <w:sz w:val="28"/>
          <w:szCs w:val="28"/>
        </w:rPr>
        <w:t xml:space="preserve">The </w:t>
      </w:r>
      <w:r w:rsidRPr="00ED3786">
        <w:rPr>
          <w:rStyle w:val="text"/>
          <w:i/>
          <w:color w:val="000000"/>
          <w:sz w:val="28"/>
          <w:szCs w:val="28"/>
        </w:rPr>
        <w:lastRenderedPageBreak/>
        <w:t>next day Moses entered the tent and saw that Aaron’s staff, which represented the tribe of Levi, had not only sprouted but had budded, blossomed and produced almonds.</w:t>
      </w:r>
      <w:r w:rsidRPr="00ED3786">
        <w:rPr>
          <w:rStyle w:val="text"/>
          <w:i/>
          <w:color w:val="000000"/>
          <w:sz w:val="28"/>
          <w:szCs w:val="28"/>
        </w:rPr>
        <w:t xml:space="preserve"> (Numbers 17:6-8)</w:t>
      </w:r>
    </w:p>
    <w:p w:rsidR="00ED3786" w:rsidRDefault="00ED3786" w:rsidP="00ED3786">
      <w:pPr>
        <w:pStyle w:val="NormalWeb"/>
        <w:spacing w:before="0" w:beforeAutospacing="0" w:after="150" w:afterAutospacing="0"/>
        <w:rPr>
          <w:rStyle w:val="text"/>
          <w:color w:val="000000"/>
          <w:sz w:val="28"/>
          <w:szCs w:val="28"/>
        </w:rPr>
      </w:pPr>
      <w:r>
        <w:rPr>
          <w:rStyle w:val="text"/>
          <w:color w:val="000000"/>
          <w:sz w:val="28"/>
          <w:szCs w:val="28"/>
        </w:rPr>
        <w:t>This rod of Aaron that blossomed and bore fruit was placed in the Ark of the Covenant as a perpetual statement from God.</w:t>
      </w:r>
      <w:r w:rsidR="00215935">
        <w:rPr>
          <w:rStyle w:val="text"/>
          <w:color w:val="000000"/>
          <w:sz w:val="28"/>
          <w:szCs w:val="28"/>
        </w:rPr>
        <w:t xml:space="preserve">  The rods </w:t>
      </w:r>
      <w:r w:rsidR="004933B5">
        <w:rPr>
          <w:rStyle w:val="text"/>
          <w:color w:val="000000"/>
          <w:sz w:val="28"/>
          <w:szCs w:val="28"/>
        </w:rPr>
        <w:t xml:space="preserve">(tribal icon) </w:t>
      </w:r>
      <w:r w:rsidR="00215935">
        <w:rPr>
          <w:rStyle w:val="text"/>
          <w:color w:val="000000"/>
          <w:sz w:val="28"/>
          <w:szCs w:val="28"/>
        </w:rPr>
        <w:t xml:space="preserve">of the men of the other tribes did not bud or produce fruit.  </w:t>
      </w:r>
    </w:p>
    <w:p w:rsidR="00215935" w:rsidRPr="00ED3786" w:rsidRDefault="00215935" w:rsidP="00ED3786">
      <w:pPr>
        <w:pStyle w:val="NormalWeb"/>
        <w:spacing w:before="0" w:beforeAutospacing="0" w:after="150" w:afterAutospacing="0"/>
        <w:rPr>
          <w:color w:val="000000"/>
          <w:sz w:val="28"/>
          <w:szCs w:val="28"/>
        </w:rPr>
      </w:pPr>
      <w:r>
        <w:rPr>
          <w:rStyle w:val="text"/>
          <w:color w:val="000000"/>
          <w:sz w:val="28"/>
          <w:szCs w:val="28"/>
        </w:rPr>
        <w:t xml:space="preserve">The area </w:t>
      </w:r>
      <w:r w:rsidR="004933B5">
        <w:rPr>
          <w:rStyle w:val="text"/>
          <w:color w:val="000000"/>
          <w:sz w:val="28"/>
          <w:szCs w:val="28"/>
        </w:rPr>
        <w:t xml:space="preserve">in Israel </w:t>
      </w:r>
      <w:r>
        <w:rPr>
          <w:rStyle w:val="text"/>
          <w:color w:val="000000"/>
          <w:sz w:val="28"/>
          <w:szCs w:val="28"/>
        </w:rPr>
        <w:t xml:space="preserve">called Luz is the word for the wild almond.  Jacob had a vision of the stairway to heaven at Bethel (which is essentially the same location as Luz).  </w:t>
      </w:r>
    </w:p>
    <w:p w:rsidR="00ED3786" w:rsidRPr="00D71B5B" w:rsidRDefault="00ED3786" w:rsidP="009E17FC">
      <w:pPr>
        <w:pStyle w:val="NormalWeb"/>
        <w:spacing w:before="104" w:beforeAutospacing="0" w:after="104" w:afterAutospacing="0"/>
        <w:rPr>
          <w:color w:val="222222"/>
          <w:sz w:val="28"/>
          <w:szCs w:val="28"/>
        </w:rPr>
      </w:pPr>
    </w:p>
    <w:p w:rsidR="009E17FC" w:rsidRDefault="00323FAD" w:rsidP="00FC3045">
      <w:pPr>
        <w:spacing w:line="240" w:lineRule="auto"/>
        <w:rPr>
          <w:rFonts w:ascii="Times New Roman" w:hAnsi="Times New Roman" w:cs="Times New Roman"/>
          <w:color w:val="000000"/>
          <w:sz w:val="28"/>
          <w:szCs w:val="28"/>
        </w:rPr>
      </w:pPr>
      <w:r w:rsidRPr="00323FAD">
        <w:rPr>
          <w:rFonts w:ascii="Times New Roman" w:hAnsi="Times New Roman" w:cs="Times New Roman"/>
          <w:b/>
          <w:color w:val="000000"/>
          <w:sz w:val="28"/>
          <w:szCs w:val="28"/>
        </w:rPr>
        <w:t>Read Numbers 8:5-13</w:t>
      </w:r>
      <w:r>
        <w:rPr>
          <w:rFonts w:ascii="Times New Roman" w:hAnsi="Times New Roman" w:cs="Times New Roman"/>
          <w:color w:val="000000"/>
          <w:sz w:val="28"/>
          <w:szCs w:val="28"/>
        </w:rPr>
        <w:t xml:space="preserve">: The Levite priests were </w:t>
      </w:r>
      <w:r w:rsidRPr="00C15827">
        <w:rPr>
          <w:rFonts w:ascii="Times New Roman" w:hAnsi="Times New Roman" w:cs="Times New Roman"/>
          <w:i/>
          <w:color w:val="000000"/>
          <w:sz w:val="28"/>
          <w:szCs w:val="28"/>
        </w:rPr>
        <w:t>a proxy</w:t>
      </w:r>
      <w:r>
        <w:rPr>
          <w:rFonts w:ascii="Times New Roman" w:hAnsi="Times New Roman" w:cs="Times New Roman"/>
          <w:color w:val="000000"/>
          <w:sz w:val="28"/>
          <w:szCs w:val="28"/>
        </w:rPr>
        <w:t xml:space="preserve"> for all of the children of Israel.  The </w:t>
      </w:r>
      <w:r w:rsidR="00C15827">
        <w:rPr>
          <w:rFonts w:ascii="Times New Roman" w:hAnsi="Times New Roman" w:cs="Times New Roman"/>
          <w:color w:val="000000"/>
          <w:sz w:val="28"/>
          <w:szCs w:val="28"/>
        </w:rPr>
        <w:t>people</w:t>
      </w:r>
      <w:r>
        <w:rPr>
          <w:rFonts w:ascii="Times New Roman" w:hAnsi="Times New Roman" w:cs="Times New Roman"/>
          <w:color w:val="000000"/>
          <w:sz w:val="28"/>
          <w:szCs w:val="28"/>
        </w:rPr>
        <w:t xml:space="preserve"> laid their hands on the dedicated priests for a reason.  It was </w:t>
      </w:r>
      <w:r w:rsidR="00905D4C">
        <w:rPr>
          <w:rFonts w:ascii="Times New Roman" w:hAnsi="Times New Roman" w:cs="Times New Roman"/>
          <w:color w:val="000000"/>
          <w:sz w:val="28"/>
          <w:szCs w:val="28"/>
        </w:rPr>
        <w:t>transference</w:t>
      </w:r>
      <w:r>
        <w:rPr>
          <w:rFonts w:ascii="Times New Roman" w:hAnsi="Times New Roman" w:cs="Times New Roman"/>
          <w:color w:val="000000"/>
          <w:sz w:val="28"/>
          <w:szCs w:val="28"/>
        </w:rPr>
        <w:t xml:space="preserve"> of </w:t>
      </w:r>
      <w:r w:rsidR="00905D4C">
        <w:rPr>
          <w:rFonts w:ascii="Times New Roman" w:hAnsi="Times New Roman" w:cs="Times New Roman"/>
          <w:color w:val="000000"/>
          <w:sz w:val="28"/>
          <w:szCs w:val="28"/>
        </w:rPr>
        <w:t xml:space="preserve">representation </w:t>
      </w:r>
      <w:r w:rsidR="00905D4C">
        <w:rPr>
          <w:rFonts w:ascii="Times New Roman" w:hAnsi="Times New Roman" w:cs="Times New Roman"/>
          <w:color w:val="000000"/>
          <w:sz w:val="28"/>
          <w:szCs w:val="28"/>
        </w:rPr>
        <w:t>(like a senator)</w:t>
      </w:r>
      <w:r w:rsidR="00905D4C">
        <w:rPr>
          <w:rFonts w:ascii="Times New Roman" w:hAnsi="Times New Roman" w:cs="Times New Roman"/>
          <w:color w:val="000000"/>
          <w:sz w:val="28"/>
          <w:szCs w:val="28"/>
        </w:rPr>
        <w:t xml:space="preserve">.  A priest was to bring all of the people’s concerns and issues to God.  When a community laid hands on an apostle, it was to authorize that person to carry out their desires and representation abroad.  It was also to pray for God to bless them.  This </w:t>
      </w:r>
      <w:r w:rsidR="00C15827">
        <w:rPr>
          <w:rFonts w:ascii="Times New Roman" w:hAnsi="Times New Roman" w:cs="Times New Roman"/>
          <w:color w:val="000000"/>
          <w:sz w:val="28"/>
          <w:szCs w:val="28"/>
        </w:rPr>
        <w:t>sense of a connection to our brothers</w:t>
      </w:r>
      <w:r w:rsidR="00905D4C">
        <w:rPr>
          <w:rFonts w:ascii="Times New Roman" w:hAnsi="Times New Roman" w:cs="Times New Roman"/>
          <w:color w:val="000000"/>
          <w:sz w:val="28"/>
          <w:szCs w:val="28"/>
        </w:rPr>
        <w:t xml:space="preserve"> is a lost concept in western culture.  We do not authorize anybody to speak for us.  We do not trust our neighbor; and we have no desire to speak on their behalf.  We are not invested in our neighbor. We are more caught up into fear </w:t>
      </w:r>
      <w:r w:rsidR="00C15827">
        <w:rPr>
          <w:rFonts w:ascii="Times New Roman" w:hAnsi="Times New Roman" w:cs="Times New Roman"/>
          <w:color w:val="000000"/>
          <w:sz w:val="28"/>
          <w:szCs w:val="28"/>
        </w:rPr>
        <w:t xml:space="preserve">of misrepresentation </w:t>
      </w:r>
      <w:r w:rsidR="00905D4C">
        <w:rPr>
          <w:rFonts w:ascii="Times New Roman" w:hAnsi="Times New Roman" w:cs="Times New Roman"/>
          <w:color w:val="000000"/>
          <w:sz w:val="28"/>
          <w:szCs w:val="28"/>
        </w:rPr>
        <w:t>and personal ambition.  Middle Eastern communities see their neighbor as a representation of themselves.</w:t>
      </w:r>
    </w:p>
    <w:p w:rsidR="00297E1C" w:rsidRDefault="00297E1C" w:rsidP="00FC3045">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In the same way, the priest would lay his hands on the head of an animal to be sacrificed.  That was the symbolic transfer of sin from the people to the animal.  He animal would then be killed for men’s sins.</w:t>
      </w:r>
    </w:p>
    <w:p w:rsidR="00905D4C" w:rsidRDefault="00297E1C" w:rsidP="00FC3045">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The priests were shaved from head to toe.  Their clothes were washed.  It was a fresh start.  The entire country would be involved in the swearing in of a new priest because their lives were essentially in his hands before God.  </w:t>
      </w:r>
    </w:p>
    <w:p w:rsidR="00BB7B44" w:rsidRDefault="00BB7B44" w:rsidP="00FC3045">
      <w:pPr>
        <w:spacing w:line="240" w:lineRule="auto"/>
        <w:rPr>
          <w:rFonts w:ascii="Times New Roman" w:hAnsi="Times New Roman" w:cs="Times New Roman"/>
          <w:color w:val="000000"/>
          <w:sz w:val="28"/>
          <w:szCs w:val="28"/>
        </w:rPr>
      </w:pPr>
      <w:r w:rsidRPr="00BB7B44">
        <w:rPr>
          <w:rFonts w:ascii="Times New Roman" w:hAnsi="Times New Roman" w:cs="Times New Roman"/>
          <w:b/>
          <w:color w:val="000000"/>
          <w:sz w:val="28"/>
          <w:szCs w:val="28"/>
        </w:rPr>
        <w:t>Read Numbers 8:14-19</w:t>
      </w:r>
      <w:r>
        <w:rPr>
          <w:rFonts w:ascii="Times New Roman" w:hAnsi="Times New Roman" w:cs="Times New Roman"/>
          <w:color w:val="000000"/>
          <w:sz w:val="28"/>
          <w:szCs w:val="28"/>
        </w:rPr>
        <w:t xml:space="preserve">: </w:t>
      </w:r>
      <w:r w:rsidR="00207FFE">
        <w:rPr>
          <w:rFonts w:ascii="Times New Roman" w:hAnsi="Times New Roman" w:cs="Times New Roman"/>
          <w:color w:val="000000"/>
          <w:sz w:val="28"/>
          <w:szCs w:val="28"/>
        </w:rPr>
        <w:t xml:space="preserve">God considered the tribe of Levi to be his own.  They were focused and tasked with protecting the rest of the nation against plagues of any kind.  This is called intercession and common grace.  Intercession is our responsibility as priests to pray for our nation, and our neighbors.  Common </w:t>
      </w:r>
      <w:proofErr w:type="gramStart"/>
      <w:r w:rsidR="00207FFE">
        <w:rPr>
          <w:rFonts w:ascii="Times New Roman" w:hAnsi="Times New Roman" w:cs="Times New Roman"/>
          <w:color w:val="000000"/>
          <w:sz w:val="28"/>
          <w:szCs w:val="28"/>
        </w:rPr>
        <w:t>grace are</w:t>
      </w:r>
      <w:proofErr w:type="gramEnd"/>
      <w:r w:rsidR="00207FFE">
        <w:rPr>
          <w:rFonts w:ascii="Times New Roman" w:hAnsi="Times New Roman" w:cs="Times New Roman"/>
          <w:color w:val="000000"/>
          <w:sz w:val="28"/>
          <w:szCs w:val="28"/>
        </w:rPr>
        <w:t xml:space="preserve"> the blessings that non-believers have merely by living by a believer.</w:t>
      </w:r>
    </w:p>
    <w:p w:rsidR="00207FFE" w:rsidRDefault="00207FFE" w:rsidP="00207FFE">
      <w:pPr>
        <w:spacing w:line="240" w:lineRule="auto"/>
        <w:rPr>
          <w:rStyle w:val="text"/>
          <w:rFonts w:ascii="Times New Roman" w:hAnsi="Times New Roman" w:cs="Times New Roman"/>
          <w:color w:val="000000"/>
          <w:sz w:val="28"/>
          <w:szCs w:val="28"/>
        </w:rPr>
      </w:pPr>
      <w:r w:rsidRPr="00207FFE">
        <w:rPr>
          <w:rStyle w:val="text"/>
          <w:rFonts w:ascii="Times New Roman" w:hAnsi="Times New Roman" w:cs="Times New Roman"/>
          <w:i/>
          <w:color w:val="000000"/>
          <w:sz w:val="28"/>
          <w:szCs w:val="28"/>
        </w:rPr>
        <w:t xml:space="preserve">For the unbelieving husband is sanctified through his wife, and the unbelieving wife is sanctified through </w:t>
      </w:r>
      <w:r w:rsidRPr="00207FFE">
        <w:rPr>
          <w:rStyle w:val="text"/>
          <w:rFonts w:ascii="Times New Roman" w:hAnsi="Times New Roman" w:cs="Times New Roman"/>
          <w:i/>
          <w:color w:val="000000"/>
          <w:sz w:val="28"/>
          <w:szCs w:val="28"/>
          <w:vertAlign w:val="superscript"/>
        </w:rPr>
        <w:t>[</w:t>
      </w:r>
      <w:hyperlink r:id="rId15" w:anchor="fen-NASB-28502h" w:tooltip="See footnote h" w:history="1">
        <w:r w:rsidRPr="00207FFE">
          <w:rPr>
            <w:rStyle w:val="Hyperlink"/>
            <w:rFonts w:ascii="Times New Roman" w:hAnsi="Times New Roman" w:cs="Times New Roman"/>
            <w:i/>
            <w:color w:val="631E16"/>
            <w:sz w:val="28"/>
            <w:szCs w:val="28"/>
            <w:vertAlign w:val="superscript"/>
          </w:rPr>
          <w:t>h</w:t>
        </w:r>
      </w:hyperlink>
      <w:r w:rsidRPr="00207FFE">
        <w:rPr>
          <w:rStyle w:val="text"/>
          <w:rFonts w:ascii="Times New Roman" w:hAnsi="Times New Roman" w:cs="Times New Roman"/>
          <w:i/>
          <w:color w:val="000000"/>
          <w:sz w:val="28"/>
          <w:szCs w:val="28"/>
          <w:vertAlign w:val="superscript"/>
        </w:rPr>
        <w:t>]</w:t>
      </w:r>
      <w:r w:rsidRPr="00207FFE">
        <w:rPr>
          <w:rStyle w:val="text"/>
          <w:rFonts w:ascii="Times New Roman" w:hAnsi="Times New Roman" w:cs="Times New Roman"/>
          <w:i/>
          <w:color w:val="000000"/>
          <w:sz w:val="28"/>
          <w:szCs w:val="28"/>
        </w:rPr>
        <w:t>her believing husband; for otherwise your children are unclean, but now they are holy.</w:t>
      </w:r>
      <w:r w:rsidRPr="00207FFE">
        <w:rPr>
          <w:rStyle w:val="text"/>
          <w:rFonts w:ascii="Times New Roman" w:hAnsi="Times New Roman" w:cs="Times New Roman"/>
          <w:i/>
          <w:color w:val="000000"/>
          <w:sz w:val="28"/>
          <w:szCs w:val="28"/>
        </w:rPr>
        <w:t xml:space="preserve"> (1 Corinthians 7:14)</w:t>
      </w:r>
    </w:p>
    <w:p w:rsidR="00207FFE" w:rsidRDefault="00207FFE" w:rsidP="00207FFE">
      <w:pPr>
        <w:spacing w:line="240" w:lineRule="auto"/>
        <w:rPr>
          <w:rStyle w:val="woj"/>
          <w:rFonts w:ascii="Times New Roman" w:hAnsi="Times New Roman" w:cs="Times New Roman"/>
          <w:i/>
          <w:color w:val="000000"/>
          <w:sz w:val="28"/>
          <w:szCs w:val="28"/>
        </w:rPr>
      </w:pPr>
      <w:r w:rsidRPr="00207FFE">
        <w:rPr>
          <w:rStyle w:val="woj"/>
          <w:rFonts w:ascii="Times New Roman" w:hAnsi="Times New Roman" w:cs="Times New Roman"/>
          <w:i/>
          <w:color w:val="000000"/>
          <w:sz w:val="28"/>
          <w:szCs w:val="28"/>
        </w:rPr>
        <w:lastRenderedPageBreak/>
        <w:t>But I say to you, love your enemies and pray for those who persecute you,</w:t>
      </w:r>
      <w:r w:rsidRPr="00207FFE">
        <w:rPr>
          <w:rFonts w:ascii="Times New Roman" w:hAnsi="Times New Roman" w:cs="Times New Roman"/>
          <w:i/>
          <w:color w:val="000000"/>
          <w:sz w:val="28"/>
          <w:szCs w:val="28"/>
        </w:rPr>
        <w:t xml:space="preserve"> </w:t>
      </w:r>
      <w:r w:rsidRPr="00207FFE">
        <w:rPr>
          <w:rStyle w:val="woj"/>
          <w:rFonts w:ascii="Times New Roman" w:hAnsi="Times New Roman" w:cs="Times New Roman"/>
          <w:b/>
          <w:bCs/>
          <w:i/>
          <w:color w:val="000000"/>
          <w:sz w:val="28"/>
          <w:szCs w:val="28"/>
          <w:vertAlign w:val="superscript"/>
        </w:rPr>
        <w:t>45 </w:t>
      </w:r>
      <w:r w:rsidRPr="00207FFE">
        <w:rPr>
          <w:rStyle w:val="woj"/>
          <w:rFonts w:ascii="Times New Roman" w:hAnsi="Times New Roman" w:cs="Times New Roman"/>
          <w:i/>
          <w:color w:val="000000"/>
          <w:sz w:val="28"/>
          <w:szCs w:val="28"/>
        </w:rPr>
        <w:t xml:space="preserve">so that you may </w:t>
      </w:r>
      <w:r w:rsidRPr="00207FFE">
        <w:rPr>
          <w:rStyle w:val="woj"/>
          <w:rFonts w:ascii="Times New Roman" w:hAnsi="Times New Roman" w:cs="Times New Roman"/>
          <w:i/>
          <w:color w:val="000000"/>
          <w:sz w:val="28"/>
          <w:szCs w:val="28"/>
          <w:vertAlign w:val="superscript"/>
        </w:rPr>
        <w:t>[</w:t>
      </w:r>
      <w:proofErr w:type="spellStart"/>
      <w:r w:rsidRPr="00207FFE">
        <w:rPr>
          <w:rStyle w:val="woj"/>
          <w:rFonts w:ascii="Times New Roman" w:hAnsi="Times New Roman" w:cs="Times New Roman"/>
          <w:i/>
          <w:color w:val="000000"/>
          <w:sz w:val="28"/>
          <w:szCs w:val="28"/>
          <w:vertAlign w:val="superscript"/>
        </w:rPr>
        <w:fldChar w:fldCharType="begin"/>
      </w:r>
      <w:r w:rsidRPr="00207FFE">
        <w:rPr>
          <w:rStyle w:val="woj"/>
          <w:rFonts w:ascii="Times New Roman" w:hAnsi="Times New Roman" w:cs="Times New Roman"/>
          <w:i/>
          <w:color w:val="000000"/>
          <w:sz w:val="28"/>
          <w:szCs w:val="28"/>
          <w:vertAlign w:val="superscript"/>
        </w:rPr>
        <w:instrText xml:space="preserve"> HYPERLINK "https://www.biblegateway.com/passage/?search=mat+5&amp;version=NASB" \l "fen-NASB-23280ap" \o "See footnote ap" </w:instrText>
      </w:r>
      <w:r w:rsidRPr="00207FFE">
        <w:rPr>
          <w:rStyle w:val="woj"/>
          <w:rFonts w:ascii="Times New Roman" w:hAnsi="Times New Roman" w:cs="Times New Roman"/>
          <w:i/>
          <w:color w:val="000000"/>
          <w:sz w:val="28"/>
          <w:szCs w:val="28"/>
          <w:vertAlign w:val="superscript"/>
        </w:rPr>
        <w:fldChar w:fldCharType="separate"/>
      </w:r>
      <w:r w:rsidRPr="00207FFE">
        <w:rPr>
          <w:rStyle w:val="Hyperlink"/>
          <w:rFonts w:ascii="Times New Roman" w:hAnsi="Times New Roman" w:cs="Times New Roman"/>
          <w:i/>
          <w:color w:val="631E16"/>
          <w:sz w:val="28"/>
          <w:szCs w:val="28"/>
          <w:vertAlign w:val="superscript"/>
        </w:rPr>
        <w:t>ap</w:t>
      </w:r>
      <w:proofErr w:type="spellEnd"/>
      <w:r w:rsidRPr="00207FFE">
        <w:rPr>
          <w:rStyle w:val="woj"/>
          <w:rFonts w:ascii="Times New Roman" w:hAnsi="Times New Roman" w:cs="Times New Roman"/>
          <w:i/>
          <w:color w:val="000000"/>
          <w:sz w:val="28"/>
          <w:szCs w:val="28"/>
          <w:vertAlign w:val="superscript"/>
        </w:rPr>
        <w:fldChar w:fldCharType="end"/>
      </w:r>
      <w:r w:rsidRPr="00207FFE">
        <w:rPr>
          <w:rStyle w:val="woj"/>
          <w:rFonts w:ascii="Times New Roman" w:hAnsi="Times New Roman" w:cs="Times New Roman"/>
          <w:i/>
          <w:color w:val="000000"/>
          <w:sz w:val="28"/>
          <w:szCs w:val="28"/>
          <w:vertAlign w:val="superscript"/>
        </w:rPr>
        <w:t>]</w:t>
      </w:r>
      <w:r w:rsidRPr="00207FFE">
        <w:rPr>
          <w:rStyle w:val="woj"/>
          <w:rFonts w:ascii="Times New Roman" w:hAnsi="Times New Roman" w:cs="Times New Roman"/>
          <w:i/>
          <w:color w:val="000000"/>
          <w:sz w:val="28"/>
          <w:szCs w:val="28"/>
        </w:rPr>
        <w:t xml:space="preserve">be sons of your Father who is in heaven; for He causes His sun to rise on </w:t>
      </w:r>
      <w:r w:rsidRPr="00207FFE">
        <w:rPr>
          <w:rStyle w:val="woj"/>
          <w:rFonts w:ascii="Times New Roman" w:hAnsi="Times New Roman" w:cs="Times New Roman"/>
          <w:i/>
          <w:iCs/>
          <w:color w:val="000000"/>
          <w:sz w:val="28"/>
          <w:szCs w:val="28"/>
        </w:rPr>
        <w:t>the</w:t>
      </w:r>
      <w:r w:rsidRPr="00207FFE">
        <w:rPr>
          <w:rStyle w:val="woj"/>
          <w:rFonts w:ascii="Times New Roman" w:hAnsi="Times New Roman" w:cs="Times New Roman"/>
          <w:i/>
          <w:color w:val="000000"/>
          <w:sz w:val="28"/>
          <w:szCs w:val="28"/>
        </w:rPr>
        <w:t xml:space="preserve"> evil and </w:t>
      </w:r>
      <w:r w:rsidRPr="00207FFE">
        <w:rPr>
          <w:rStyle w:val="woj"/>
          <w:rFonts w:ascii="Times New Roman" w:hAnsi="Times New Roman" w:cs="Times New Roman"/>
          <w:i/>
          <w:iCs/>
          <w:color w:val="000000"/>
          <w:sz w:val="28"/>
          <w:szCs w:val="28"/>
        </w:rPr>
        <w:t>the</w:t>
      </w:r>
      <w:r w:rsidRPr="00207FFE">
        <w:rPr>
          <w:rStyle w:val="woj"/>
          <w:rFonts w:ascii="Times New Roman" w:hAnsi="Times New Roman" w:cs="Times New Roman"/>
          <w:i/>
          <w:color w:val="000000"/>
          <w:sz w:val="28"/>
          <w:szCs w:val="28"/>
        </w:rPr>
        <w:t xml:space="preserve"> good, and sends rain on </w:t>
      </w:r>
      <w:r w:rsidRPr="00207FFE">
        <w:rPr>
          <w:rStyle w:val="woj"/>
          <w:rFonts w:ascii="Times New Roman" w:hAnsi="Times New Roman" w:cs="Times New Roman"/>
          <w:i/>
          <w:iCs/>
          <w:color w:val="000000"/>
          <w:sz w:val="28"/>
          <w:szCs w:val="28"/>
        </w:rPr>
        <w:t>the</w:t>
      </w:r>
      <w:r w:rsidRPr="00207FFE">
        <w:rPr>
          <w:rStyle w:val="woj"/>
          <w:rFonts w:ascii="Times New Roman" w:hAnsi="Times New Roman" w:cs="Times New Roman"/>
          <w:i/>
          <w:color w:val="000000"/>
          <w:sz w:val="28"/>
          <w:szCs w:val="28"/>
        </w:rPr>
        <w:t xml:space="preserve"> righteous and </w:t>
      </w:r>
      <w:r w:rsidRPr="00207FFE">
        <w:rPr>
          <w:rStyle w:val="woj"/>
          <w:rFonts w:ascii="Times New Roman" w:hAnsi="Times New Roman" w:cs="Times New Roman"/>
          <w:i/>
          <w:iCs/>
          <w:color w:val="000000"/>
          <w:sz w:val="28"/>
          <w:szCs w:val="28"/>
        </w:rPr>
        <w:t>the</w:t>
      </w:r>
      <w:r w:rsidRPr="00207FFE">
        <w:rPr>
          <w:rStyle w:val="woj"/>
          <w:rFonts w:ascii="Times New Roman" w:hAnsi="Times New Roman" w:cs="Times New Roman"/>
          <w:i/>
          <w:color w:val="000000"/>
          <w:sz w:val="28"/>
          <w:szCs w:val="28"/>
        </w:rPr>
        <w:t xml:space="preserve"> unrighteous.</w:t>
      </w:r>
      <w:r w:rsidRPr="00207FFE">
        <w:rPr>
          <w:rStyle w:val="woj"/>
          <w:rFonts w:ascii="Times New Roman" w:hAnsi="Times New Roman" w:cs="Times New Roman"/>
          <w:i/>
          <w:color w:val="000000"/>
          <w:sz w:val="28"/>
          <w:szCs w:val="28"/>
        </w:rPr>
        <w:t xml:space="preserve"> (Matthew 5:44-45)</w:t>
      </w:r>
    </w:p>
    <w:p w:rsidR="00207FFE" w:rsidRPr="00207FFE" w:rsidRDefault="00207FFE" w:rsidP="00207FFE">
      <w:pPr>
        <w:spacing w:line="240" w:lineRule="auto"/>
        <w:rPr>
          <w:rFonts w:ascii="Times New Roman" w:hAnsi="Times New Roman" w:cs="Times New Roman"/>
          <w:i/>
          <w:color w:val="000000"/>
          <w:sz w:val="28"/>
          <w:szCs w:val="28"/>
        </w:rPr>
      </w:pPr>
      <w:r w:rsidRPr="00207FFE">
        <w:rPr>
          <w:rStyle w:val="text"/>
          <w:rFonts w:ascii="Times New Roman" w:hAnsi="Times New Roman" w:cs="Times New Roman"/>
          <w:i/>
          <w:color w:val="000000"/>
          <w:sz w:val="28"/>
          <w:szCs w:val="28"/>
        </w:rPr>
        <w:t>If I shut up the heavens so that there is no rain, or if I command the locust to devour the land, or if I send pestilence among My people,</w:t>
      </w:r>
      <w:r w:rsidRPr="00207FFE">
        <w:rPr>
          <w:rFonts w:ascii="Times New Roman" w:hAnsi="Times New Roman" w:cs="Times New Roman"/>
          <w:i/>
          <w:color w:val="000000"/>
          <w:sz w:val="28"/>
          <w:szCs w:val="28"/>
        </w:rPr>
        <w:t xml:space="preserve"> </w:t>
      </w:r>
      <w:r w:rsidRPr="00207FFE">
        <w:rPr>
          <w:rStyle w:val="text"/>
          <w:rFonts w:ascii="Times New Roman" w:hAnsi="Times New Roman" w:cs="Times New Roman"/>
          <w:b/>
          <w:bCs/>
          <w:i/>
          <w:color w:val="000000"/>
          <w:sz w:val="28"/>
          <w:szCs w:val="28"/>
          <w:vertAlign w:val="superscript"/>
        </w:rPr>
        <w:t>14 </w:t>
      </w:r>
      <w:r w:rsidRPr="00207FFE">
        <w:rPr>
          <w:rStyle w:val="text"/>
          <w:rFonts w:ascii="Times New Roman" w:hAnsi="Times New Roman" w:cs="Times New Roman"/>
          <w:i/>
          <w:color w:val="000000"/>
          <w:sz w:val="28"/>
          <w:szCs w:val="28"/>
        </w:rPr>
        <w:t xml:space="preserve">and My people </w:t>
      </w:r>
      <w:r w:rsidRPr="00207FFE">
        <w:rPr>
          <w:rStyle w:val="text"/>
          <w:rFonts w:ascii="Times New Roman" w:hAnsi="Times New Roman" w:cs="Times New Roman"/>
          <w:i/>
          <w:color w:val="000000"/>
          <w:sz w:val="28"/>
          <w:szCs w:val="28"/>
          <w:vertAlign w:val="superscript"/>
        </w:rPr>
        <w:t>[</w:t>
      </w:r>
      <w:hyperlink r:id="rId16" w:anchor="fen-NASB-11339d" w:tooltip="See footnote d" w:history="1">
        <w:r w:rsidRPr="00207FFE">
          <w:rPr>
            <w:rStyle w:val="Hyperlink"/>
            <w:rFonts w:ascii="Times New Roman" w:hAnsi="Times New Roman" w:cs="Times New Roman"/>
            <w:i/>
            <w:color w:val="631E16"/>
            <w:sz w:val="28"/>
            <w:szCs w:val="28"/>
            <w:vertAlign w:val="superscript"/>
          </w:rPr>
          <w:t>d</w:t>
        </w:r>
      </w:hyperlink>
      <w:r w:rsidRPr="00207FFE">
        <w:rPr>
          <w:rStyle w:val="text"/>
          <w:rFonts w:ascii="Times New Roman" w:hAnsi="Times New Roman" w:cs="Times New Roman"/>
          <w:i/>
          <w:color w:val="000000"/>
          <w:sz w:val="28"/>
          <w:szCs w:val="28"/>
          <w:vertAlign w:val="superscript"/>
        </w:rPr>
        <w:t>]</w:t>
      </w:r>
      <w:r w:rsidRPr="00207FFE">
        <w:rPr>
          <w:rStyle w:val="text"/>
          <w:rFonts w:ascii="Times New Roman" w:hAnsi="Times New Roman" w:cs="Times New Roman"/>
          <w:i/>
          <w:color w:val="000000"/>
          <w:sz w:val="28"/>
          <w:szCs w:val="28"/>
        </w:rPr>
        <w:t>who are called by My name humble themselves and pray and seek My face and turn from their wicked ways, then I will hear from heaven, will forgive their sin and will heal their land.</w:t>
      </w:r>
      <w:r w:rsidRPr="00207FFE">
        <w:rPr>
          <w:rStyle w:val="text"/>
          <w:rFonts w:ascii="Times New Roman" w:hAnsi="Times New Roman" w:cs="Times New Roman"/>
          <w:i/>
          <w:color w:val="000000"/>
          <w:sz w:val="28"/>
          <w:szCs w:val="28"/>
        </w:rPr>
        <w:t xml:space="preserve"> (2 Chronicles 7:13-14)</w:t>
      </w:r>
    </w:p>
    <w:p w:rsidR="0021406C" w:rsidRPr="0021406C" w:rsidRDefault="0060237D" w:rsidP="0021406C">
      <w:pPr>
        <w:pStyle w:val="NormalWeb"/>
        <w:spacing w:before="0" w:beforeAutospacing="0" w:after="0" w:afterAutospacing="0" w:line="334" w:lineRule="atLeast"/>
        <w:rPr>
          <w:sz w:val="28"/>
          <w:szCs w:val="28"/>
        </w:rPr>
      </w:pPr>
      <w:r>
        <w:rPr>
          <w:b/>
          <w:color w:val="000000"/>
          <w:sz w:val="28"/>
          <w:szCs w:val="28"/>
        </w:rPr>
        <w:t>Read Numbers 8:20-22:</w:t>
      </w:r>
      <w:r>
        <w:rPr>
          <w:color w:val="000000"/>
          <w:sz w:val="28"/>
          <w:szCs w:val="28"/>
        </w:rPr>
        <w:t xml:space="preserve"> The Levite priests were dedicated and ceremonially purified.  Then they were presented to God as a </w:t>
      </w:r>
      <w:r w:rsidRPr="0021406C">
        <w:rPr>
          <w:b/>
          <w:color w:val="000000"/>
          <w:sz w:val="28"/>
          <w:szCs w:val="28"/>
        </w:rPr>
        <w:t>wave offering</w:t>
      </w:r>
      <w:r>
        <w:rPr>
          <w:color w:val="000000"/>
          <w:sz w:val="28"/>
          <w:szCs w:val="28"/>
        </w:rPr>
        <w:t xml:space="preserve">.  What is a wave offering? </w:t>
      </w:r>
      <w:r w:rsidR="0021406C">
        <w:rPr>
          <w:color w:val="000000"/>
          <w:sz w:val="28"/>
          <w:szCs w:val="28"/>
        </w:rPr>
        <w:t xml:space="preserve"> It is like tithing.  It is giving of the first fruits of your harvest. </w:t>
      </w:r>
      <w:r w:rsidR="0021406C" w:rsidRPr="0021406C">
        <w:rPr>
          <w:color w:val="222222"/>
          <w:sz w:val="28"/>
          <w:szCs w:val="28"/>
        </w:rPr>
        <w:t xml:space="preserve">The omer offering was a grain sacrifice wave offering, brought to </w:t>
      </w:r>
      <w:r w:rsidR="0021406C" w:rsidRPr="0021406C">
        <w:rPr>
          <w:sz w:val="28"/>
          <w:szCs w:val="28"/>
        </w:rPr>
        <w:t xml:space="preserve">the </w:t>
      </w:r>
      <w:hyperlink r:id="rId17" w:tooltip="Temple in Jerusalem" w:history="1">
        <w:r w:rsidR="0021406C" w:rsidRPr="0021406C">
          <w:rPr>
            <w:rStyle w:val="Hyperlink"/>
            <w:color w:val="auto"/>
            <w:sz w:val="28"/>
            <w:szCs w:val="28"/>
          </w:rPr>
          <w:t>temple in Jerusalem</w:t>
        </w:r>
      </w:hyperlink>
      <w:r w:rsidR="0021406C" w:rsidRPr="0021406C">
        <w:rPr>
          <w:color w:val="222222"/>
          <w:sz w:val="28"/>
          <w:szCs w:val="28"/>
        </w:rPr>
        <w:t xml:space="preserve">. </w:t>
      </w:r>
      <w:r w:rsidR="0021406C" w:rsidRPr="0021406C">
        <w:rPr>
          <w:sz w:val="28"/>
          <w:szCs w:val="28"/>
        </w:rPr>
        <w:t xml:space="preserve">The </w:t>
      </w:r>
      <w:r w:rsidR="00FD1876">
        <w:rPr>
          <w:sz w:val="28"/>
          <w:szCs w:val="28"/>
        </w:rPr>
        <w:t xml:space="preserve">Feast of </w:t>
      </w:r>
      <w:hyperlink r:id="rId18" w:anchor="Hebrew_perspective" w:tooltip="First Fruits" w:history="1">
        <w:r w:rsidR="00FD1876">
          <w:rPr>
            <w:rStyle w:val="Hyperlink"/>
            <w:color w:val="auto"/>
            <w:sz w:val="28"/>
            <w:szCs w:val="28"/>
          </w:rPr>
          <w:t>First</w:t>
        </w:r>
      </w:hyperlink>
      <w:r w:rsidR="00FD1876">
        <w:rPr>
          <w:sz w:val="28"/>
          <w:szCs w:val="28"/>
        </w:rPr>
        <w:t xml:space="preserve"> Fruits is </w:t>
      </w:r>
      <w:proofErr w:type="gramStart"/>
      <w:r w:rsidR="00FD1876">
        <w:rPr>
          <w:sz w:val="28"/>
          <w:szCs w:val="28"/>
        </w:rPr>
        <w:t xml:space="preserve">a </w:t>
      </w:r>
      <w:r w:rsidR="0021406C" w:rsidRPr="0021406C">
        <w:rPr>
          <w:sz w:val="28"/>
          <w:szCs w:val="28"/>
        </w:rPr>
        <w:t xml:space="preserve"> </w:t>
      </w:r>
      <w:r w:rsidR="0021406C">
        <w:rPr>
          <w:sz w:val="28"/>
          <w:szCs w:val="28"/>
        </w:rPr>
        <w:t>holy</w:t>
      </w:r>
      <w:proofErr w:type="gramEnd"/>
      <w:r w:rsidR="0021406C">
        <w:rPr>
          <w:sz w:val="28"/>
          <w:szCs w:val="28"/>
        </w:rPr>
        <w:t xml:space="preserve"> holiday involv</w:t>
      </w:r>
      <w:r w:rsidR="00FD1876">
        <w:rPr>
          <w:sz w:val="28"/>
          <w:szCs w:val="28"/>
        </w:rPr>
        <w:t>ing</w:t>
      </w:r>
      <w:r w:rsidR="0021406C">
        <w:rPr>
          <w:sz w:val="28"/>
          <w:szCs w:val="28"/>
        </w:rPr>
        <w:t xml:space="preserve"> </w:t>
      </w:r>
      <w:r w:rsidR="0021406C" w:rsidRPr="0021406C">
        <w:rPr>
          <w:sz w:val="28"/>
          <w:szCs w:val="28"/>
        </w:rPr>
        <w:t xml:space="preserve">a sheaf of barley which was offered in connection with the </w:t>
      </w:r>
      <w:hyperlink r:id="rId19" w:tooltip="" w:history="1">
        <w:r w:rsidR="0021406C" w:rsidRPr="0021406C">
          <w:rPr>
            <w:rStyle w:val="Hyperlink"/>
            <w:color w:val="auto"/>
            <w:sz w:val="28"/>
            <w:szCs w:val="28"/>
          </w:rPr>
          <w:t>Feast of Unleavened Bread</w:t>
        </w:r>
      </w:hyperlink>
      <w:r w:rsidR="0021406C" w:rsidRPr="0021406C">
        <w:rPr>
          <w:sz w:val="28"/>
          <w:szCs w:val="28"/>
        </w:rPr>
        <w:t xml:space="preserve">, directly following the </w:t>
      </w:r>
      <w:hyperlink r:id="rId20" w:tooltip="Passover" w:history="1">
        <w:r w:rsidR="0021406C" w:rsidRPr="0021406C">
          <w:rPr>
            <w:rStyle w:val="Hyperlink"/>
            <w:color w:val="auto"/>
            <w:sz w:val="28"/>
            <w:szCs w:val="28"/>
          </w:rPr>
          <w:t>Passover</w:t>
        </w:r>
      </w:hyperlink>
      <w:r w:rsidR="0021406C" w:rsidRPr="0021406C">
        <w:rPr>
          <w:sz w:val="28"/>
          <w:szCs w:val="28"/>
        </w:rPr>
        <w:t xml:space="preserve">. The first-fruits of the second harvest, the loaves of bread, are offered at </w:t>
      </w:r>
      <w:hyperlink r:id="rId21" w:tooltip="Shavuot" w:history="1">
        <w:r w:rsidR="0021406C" w:rsidRPr="0021406C">
          <w:rPr>
            <w:rStyle w:val="Hyperlink"/>
            <w:color w:val="auto"/>
            <w:sz w:val="28"/>
            <w:szCs w:val="28"/>
          </w:rPr>
          <w:t>Shavuot</w:t>
        </w:r>
      </w:hyperlink>
      <w:r w:rsidR="0021406C" w:rsidRPr="0021406C">
        <w:rPr>
          <w:sz w:val="28"/>
          <w:szCs w:val="28"/>
        </w:rPr>
        <w:t xml:space="preserve">, and both were wave offerings. </w:t>
      </w:r>
      <w:r w:rsidR="0021406C">
        <w:rPr>
          <w:sz w:val="28"/>
          <w:szCs w:val="28"/>
        </w:rPr>
        <w:t xml:space="preserve"> </w:t>
      </w:r>
      <w:r w:rsidR="0021406C" w:rsidRPr="0021406C">
        <w:rPr>
          <w:sz w:val="28"/>
          <w:szCs w:val="28"/>
        </w:rPr>
        <w:t xml:space="preserve">The </w:t>
      </w:r>
      <w:hyperlink r:id="rId22" w:tooltip="Levite" w:history="1">
        <w:r w:rsidR="0021406C" w:rsidRPr="0021406C">
          <w:rPr>
            <w:rStyle w:val="Hyperlink"/>
            <w:color w:val="auto"/>
            <w:sz w:val="28"/>
            <w:szCs w:val="28"/>
          </w:rPr>
          <w:t>Levitical priests</w:t>
        </w:r>
      </w:hyperlink>
      <w:r w:rsidR="0021406C" w:rsidRPr="0021406C">
        <w:rPr>
          <w:sz w:val="28"/>
          <w:szCs w:val="28"/>
        </w:rPr>
        <w:t xml:space="preserve"> themselves were also offered to God by </w:t>
      </w:r>
      <w:hyperlink r:id="rId23" w:tooltip="Aaron" w:history="1">
        <w:r w:rsidR="0021406C" w:rsidRPr="0021406C">
          <w:rPr>
            <w:rStyle w:val="Hyperlink"/>
            <w:color w:val="auto"/>
            <w:sz w:val="28"/>
            <w:szCs w:val="28"/>
          </w:rPr>
          <w:t>Aaron</w:t>
        </w:r>
      </w:hyperlink>
      <w:r w:rsidR="0021406C" w:rsidRPr="0021406C">
        <w:rPr>
          <w:sz w:val="28"/>
          <w:szCs w:val="28"/>
        </w:rPr>
        <w:t xml:space="preserve"> as a wave offering.</w:t>
      </w:r>
      <w:hyperlink r:id="rId24" w:anchor="cite_note-2" w:history="1">
        <w:r w:rsidR="0021406C" w:rsidRPr="0021406C">
          <w:rPr>
            <w:rStyle w:val="Hyperlink"/>
            <w:color w:val="auto"/>
            <w:sz w:val="28"/>
            <w:szCs w:val="28"/>
            <w:vertAlign w:val="superscript"/>
          </w:rPr>
          <w:t>[2]</w:t>
        </w:r>
      </w:hyperlink>
      <w:r w:rsidR="0021406C" w:rsidRPr="0021406C">
        <w:rPr>
          <w:sz w:val="28"/>
          <w:szCs w:val="28"/>
        </w:rPr>
        <w:t xml:space="preserve"> </w:t>
      </w:r>
    </w:p>
    <w:p w:rsidR="0060237D" w:rsidRDefault="0060237D" w:rsidP="0060237D">
      <w:pPr>
        <w:spacing w:before="104" w:after="104" w:line="240" w:lineRule="auto"/>
        <w:rPr>
          <w:rFonts w:ascii="Times New Roman" w:eastAsia="Times New Roman" w:hAnsi="Times New Roman" w:cs="Times New Roman"/>
          <w:i/>
          <w:color w:val="222222"/>
          <w:sz w:val="28"/>
          <w:szCs w:val="28"/>
        </w:rPr>
      </w:pPr>
      <w:r w:rsidRPr="0060237D">
        <w:rPr>
          <w:rFonts w:ascii="Times New Roman" w:eastAsia="Times New Roman" w:hAnsi="Times New Roman" w:cs="Times New Roman"/>
          <w:i/>
          <w:color w:val="222222"/>
          <w:sz w:val="28"/>
          <w:szCs w:val="28"/>
        </w:rPr>
        <w:t>Then the Lord spoke to Moses, saying</w:t>
      </w:r>
      <w:proofErr w:type="gramStart"/>
      <w:r w:rsidRPr="0060237D">
        <w:rPr>
          <w:rFonts w:ascii="Times New Roman" w:eastAsia="Times New Roman" w:hAnsi="Times New Roman" w:cs="Times New Roman"/>
          <w:i/>
          <w:color w:val="222222"/>
          <w:sz w:val="28"/>
          <w:szCs w:val="28"/>
        </w:rPr>
        <w:t>,  “</w:t>
      </w:r>
      <w:proofErr w:type="gramEnd"/>
      <w:r w:rsidRPr="0060237D">
        <w:rPr>
          <w:rFonts w:ascii="Times New Roman" w:eastAsia="Times New Roman" w:hAnsi="Times New Roman" w:cs="Times New Roman"/>
          <w:i/>
          <w:color w:val="222222"/>
          <w:sz w:val="28"/>
          <w:szCs w:val="28"/>
        </w:rPr>
        <w:t xml:space="preserve">Speak to the sons of Israel and say to them, ‘When you enter the land which I am going to give to you and reap its harvest, then you shall bring in the sheaf of the first fruits of your harvest to the priest.  He shall wave the sheaf before the Lord for you to be accepted; on the day after the </w:t>
      </w:r>
      <w:proofErr w:type="spellStart"/>
      <w:proofErr w:type="gramStart"/>
      <w:r w:rsidRPr="0060237D">
        <w:rPr>
          <w:rFonts w:ascii="Times New Roman" w:eastAsia="Times New Roman" w:hAnsi="Times New Roman" w:cs="Times New Roman"/>
          <w:i/>
          <w:color w:val="222222"/>
          <w:sz w:val="28"/>
          <w:szCs w:val="28"/>
        </w:rPr>
        <w:t>sabbath</w:t>
      </w:r>
      <w:proofErr w:type="spellEnd"/>
      <w:proofErr w:type="gramEnd"/>
      <w:r w:rsidRPr="0060237D">
        <w:rPr>
          <w:rFonts w:ascii="Times New Roman" w:eastAsia="Times New Roman" w:hAnsi="Times New Roman" w:cs="Times New Roman"/>
          <w:i/>
          <w:color w:val="222222"/>
          <w:sz w:val="28"/>
          <w:szCs w:val="28"/>
        </w:rPr>
        <w:t xml:space="preserve"> the priest shall wave it. </w:t>
      </w:r>
      <w:proofErr w:type="gramStart"/>
      <w:r w:rsidRPr="0060237D">
        <w:rPr>
          <w:rFonts w:ascii="Times New Roman" w:eastAsia="Times New Roman" w:hAnsi="Times New Roman" w:cs="Times New Roman"/>
          <w:i/>
          <w:color w:val="222222"/>
          <w:sz w:val="28"/>
          <w:szCs w:val="28"/>
        </w:rPr>
        <w:t>( Leviticus</w:t>
      </w:r>
      <w:proofErr w:type="gramEnd"/>
      <w:r w:rsidRPr="0060237D">
        <w:rPr>
          <w:rFonts w:ascii="Times New Roman" w:eastAsia="Times New Roman" w:hAnsi="Times New Roman" w:cs="Times New Roman"/>
          <w:i/>
          <w:color w:val="222222"/>
          <w:sz w:val="28"/>
          <w:szCs w:val="28"/>
        </w:rPr>
        <w:t xml:space="preserve"> 23:9</w:t>
      </w:r>
      <w:r w:rsidR="004009EC">
        <w:rPr>
          <w:rFonts w:ascii="Times New Roman" w:eastAsia="Times New Roman" w:hAnsi="Times New Roman" w:cs="Times New Roman"/>
          <w:i/>
          <w:color w:val="222222"/>
          <w:sz w:val="28"/>
          <w:szCs w:val="28"/>
        </w:rPr>
        <w:t>-11</w:t>
      </w:r>
      <w:r w:rsidRPr="0060237D">
        <w:rPr>
          <w:rFonts w:ascii="Times New Roman" w:eastAsia="Times New Roman" w:hAnsi="Times New Roman" w:cs="Times New Roman"/>
          <w:i/>
          <w:color w:val="222222"/>
          <w:sz w:val="28"/>
          <w:szCs w:val="28"/>
        </w:rPr>
        <w:t>)</w:t>
      </w:r>
    </w:p>
    <w:p w:rsidR="00FD1876" w:rsidRPr="00FD1876" w:rsidRDefault="00FD1876" w:rsidP="0060237D">
      <w:pPr>
        <w:spacing w:before="104" w:after="104"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Jesus is considered the first fruit of resurrected men.  He is the first one to enter heaven as a man.  Before his crucifixion saints went to Abraham’s bosom</w:t>
      </w:r>
      <w:r w:rsidR="0036353A">
        <w:rPr>
          <w:rFonts w:ascii="Times New Roman" w:eastAsia="Times New Roman" w:hAnsi="Times New Roman" w:cs="Times New Roman"/>
          <w:color w:val="222222"/>
          <w:sz w:val="28"/>
          <w:szCs w:val="28"/>
        </w:rPr>
        <w:t xml:space="preserve"> (paradise)</w:t>
      </w:r>
      <w:r>
        <w:rPr>
          <w:rFonts w:ascii="Times New Roman" w:eastAsia="Times New Roman" w:hAnsi="Times New Roman" w:cs="Times New Roman"/>
          <w:color w:val="222222"/>
          <w:sz w:val="28"/>
          <w:szCs w:val="28"/>
        </w:rPr>
        <w:t xml:space="preserve">. Then he led them </w:t>
      </w:r>
      <w:r w:rsidR="004009EC">
        <w:rPr>
          <w:rFonts w:ascii="Times New Roman" w:eastAsia="Times New Roman" w:hAnsi="Times New Roman" w:cs="Times New Roman"/>
          <w:color w:val="222222"/>
          <w:sz w:val="28"/>
          <w:szCs w:val="28"/>
        </w:rPr>
        <w:t xml:space="preserve">from paradise </w:t>
      </w:r>
      <w:r>
        <w:rPr>
          <w:rFonts w:ascii="Times New Roman" w:eastAsia="Times New Roman" w:hAnsi="Times New Roman" w:cs="Times New Roman"/>
          <w:color w:val="222222"/>
          <w:sz w:val="28"/>
          <w:szCs w:val="28"/>
        </w:rPr>
        <w:t>to heaven.</w:t>
      </w:r>
    </w:p>
    <w:p w:rsidR="00FD1876" w:rsidRPr="0036353A" w:rsidRDefault="00FD1876" w:rsidP="0036353A">
      <w:pPr>
        <w:pStyle w:val="NormalWeb"/>
        <w:spacing w:before="0" w:beforeAutospacing="0" w:after="150" w:afterAutospacing="0"/>
        <w:rPr>
          <w:i/>
          <w:color w:val="000000"/>
          <w:sz w:val="28"/>
          <w:szCs w:val="28"/>
        </w:rPr>
      </w:pPr>
      <w:r w:rsidRPr="0036353A">
        <w:rPr>
          <w:rStyle w:val="text"/>
          <w:b/>
          <w:bCs/>
          <w:i/>
          <w:color w:val="000000"/>
          <w:sz w:val="28"/>
          <w:szCs w:val="28"/>
          <w:vertAlign w:val="superscript"/>
        </w:rPr>
        <w:t> </w:t>
      </w:r>
      <w:r w:rsidRPr="0036353A">
        <w:rPr>
          <w:rStyle w:val="text"/>
          <w:i/>
          <w:color w:val="000000"/>
          <w:sz w:val="28"/>
          <w:szCs w:val="28"/>
        </w:rPr>
        <w:t xml:space="preserve">Therefore </w:t>
      </w:r>
      <w:r w:rsidRPr="0036353A">
        <w:rPr>
          <w:rStyle w:val="text"/>
          <w:i/>
          <w:color w:val="000000"/>
          <w:sz w:val="28"/>
          <w:szCs w:val="28"/>
          <w:vertAlign w:val="superscript"/>
        </w:rPr>
        <w:t>[</w:t>
      </w:r>
      <w:hyperlink r:id="rId25" w:anchor="fen-NASB-29281a" w:tooltip="See footnote a" w:history="1">
        <w:r w:rsidRPr="0036353A">
          <w:rPr>
            <w:rStyle w:val="Hyperlink"/>
            <w:i/>
            <w:color w:val="631E16"/>
            <w:sz w:val="28"/>
            <w:szCs w:val="28"/>
            <w:vertAlign w:val="superscript"/>
          </w:rPr>
          <w:t>a</w:t>
        </w:r>
      </w:hyperlink>
      <w:r w:rsidRPr="0036353A">
        <w:rPr>
          <w:rStyle w:val="text"/>
          <w:i/>
          <w:color w:val="000000"/>
          <w:sz w:val="28"/>
          <w:szCs w:val="28"/>
          <w:vertAlign w:val="superscript"/>
        </w:rPr>
        <w:t>]</w:t>
      </w:r>
      <w:r w:rsidRPr="0036353A">
        <w:rPr>
          <w:rStyle w:val="text"/>
          <w:i/>
          <w:color w:val="000000"/>
          <w:sz w:val="28"/>
          <w:szCs w:val="28"/>
        </w:rPr>
        <w:t>it says</w:t>
      </w:r>
      <w:proofErr w:type="gramStart"/>
      <w:r w:rsidRPr="0036353A">
        <w:rPr>
          <w:rStyle w:val="text"/>
          <w:i/>
          <w:color w:val="000000"/>
          <w:sz w:val="28"/>
          <w:szCs w:val="28"/>
        </w:rPr>
        <w:t>,</w:t>
      </w:r>
      <w:r w:rsidR="0036353A" w:rsidRPr="0036353A">
        <w:rPr>
          <w:rStyle w:val="text"/>
          <w:i/>
          <w:color w:val="000000"/>
          <w:sz w:val="28"/>
          <w:szCs w:val="28"/>
        </w:rPr>
        <w:t xml:space="preserve">  </w:t>
      </w:r>
      <w:r w:rsidRPr="0036353A">
        <w:rPr>
          <w:rStyle w:val="text"/>
          <w:i/>
          <w:color w:val="000000"/>
          <w:sz w:val="28"/>
          <w:szCs w:val="28"/>
        </w:rPr>
        <w:t>“</w:t>
      </w:r>
      <w:proofErr w:type="gramEnd"/>
      <w:r w:rsidRPr="0036353A">
        <w:rPr>
          <w:rStyle w:val="small-caps"/>
          <w:i/>
          <w:smallCaps/>
          <w:color w:val="000000"/>
          <w:sz w:val="28"/>
          <w:szCs w:val="28"/>
        </w:rPr>
        <w:t xml:space="preserve">When </w:t>
      </w:r>
      <w:r w:rsidRPr="0036353A">
        <w:rPr>
          <w:rStyle w:val="small-caps"/>
          <w:b/>
          <w:i/>
          <w:smallCaps/>
          <w:color w:val="000000"/>
          <w:sz w:val="28"/>
          <w:szCs w:val="28"/>
        </w:rPr>
        <w:t>He ascended on high</w:t>
      </w:r>
      <w:r w:rsidRPr="0036353A">
        <w:rPr>
          <w:rStyle w:val="text"/>
          <w:i/>
          <w:color w:val="000000"/>
          <w:sz w:val="28"/>
          <w:szCs w:val="28"/>
        </w:rPr>
        <w:t>,</w:t>
      </w:r>
      <w:r w:rsidR="0036353A" w:rsidRPr="0036353A">
        <w:rPr>
          <w:rStyle w:val="text"/>
          <w:i/>
          <w:color w:val="000000"/>
          <w:sz w:val="28"/>
          <w:szCs w:val="28"/>
        </w:rPr>
        <w:t xml:space="preserve">  </w:t>
      </w:r>
      <w:r w:rsidRPr="0036353A">
        <w:rPr>
          <w:rStyle w:val="small-caps"/>
          <w:b/>
          <w:i/>
          <w:smallCaps/>
          <w:color w:val="000000"/>
          <w:sz w:val="28"/>
          <w:szCs w:val="28"/>
        </w:rPr>
        <w:t>He</w:t>
      </w:r>
      <w:r w:rsidRPr="0036353A">
        <w:rPr>
          <w:rStyle w:val="text"/>
          <w:b/>
          <w:i/>
          <w:color w:val="000000"/>
          <w:sz w:val="28"/>
          <w:szCs w:val="28"/>
        </w:rPr>
        <w:t xml:space="preserve"> </w:t>
      </w:r>
      <w:r w:rsidRPr="0036353A">
        <w:rPr>
          <w:rStyle w:val="small-caps"/>
          <w:b/>
          <w:i/>
          <w:smallCaps/>
          <w:color w:val="000000"/>
          <w:sz w:val="28"/>
          <w:szCs w:val="28"/>
        </w:rPr>
        <w:t>led captive a host of captives</w:t>
      </w:r>
      <w:r w:rsidRPr="0036353A">
        <w:rPr>
          <w:rStyle w:val="text"/>
          <w:b/>
          <w:i/>
          <w:color w:val="000000"/>
          <w:sz w:val="28"/>
          <w:szCs w:val="28"/>
        </w:rPr>
        <w:t>,</w:t>
      </w:r>
      <w:r w:rsidR="0036353A">
        <w:rPr>
          <w:rStyle w:val="text"/>
          <w:i/>
          <w:color w:val="000000"/>
          <w:sz w:val="28"/>
          <w:szCs w:val="28"/>
        </w:rPr>
        <w:t xml:space="preserve"> </w:t>
      </w:r>
      <w:r w:rsidRPr="0036353A">
        <w:rPr>
          <w:rStyle w:val="small-caps"/>
          <w:i/>
          <w:smallCaps/>
          <w:color w:val="000000"/>
          <w:sz w:val="28"/>
          <w:szCs w:val="28"/>
        </w:rPr>
        <w:t>And He gave gifts to men</w:t>
      </w:r>
      <w:r w:rsidRPr="0036353A">
        <w:rPr>
          <w:rStyle w:val="text"/>
          <w:i/>
          <w:color w:val="000000"/>
          <w:sz w:val="28"/>
          <w:szCs w:val="28"/>
        </w:rPr>
        <w:t>.”</w:t>
      </w:r>
      <w:r w:rsidR="0036353A" w:rsidRPr="0036353A">
        <w:rPr>
          <w:rStyle w:val="text"/>
          <w:i/>
          <w:color w:val="000000"/>
          <w:sz w:val="28"/>
          <w:szCs w:val="28"/>
        </w:rPr>
        <w:t xml:space="preserve">  </w:t>
      </w:r>
      <w:r w:rsidRPr="0036353A">
        <w:rPr>
          <w:rStyle w:val="text"/>
          <w:b/>
          <w:bCs/>
          <w:i/>
          <w:color w:val="000000"/>
          <w:sz w:val="28"/>
          <w:szCs w:val="28"/>
          <w:vertAlign w:val="superscript"/>
        </w:rPr>
        <w:t>9 </w:t>
      </w:r>
      <w:r w:rsidRPr="0036353A">
        <w:rPr>
          <w:rStyle w:val="text"/>
          <w:i/>
          <w:color w:val="000000"/>
          <w:sz w:val="28"/>
          <w:szCs w:val="28"/>
        </w:rPr>
        <w:t xml:space="preserve">(Now this </w:t>
      </w:r>
      <w:r w:rsidRPr="0036353A">
        <w:rPr>
          <w:rStyle w:val="text"/>
          <w:i/>
          <w:iCs/>
          <w:color w:val="000000"/>
          <w:sz w:val="28"/>
          <w:szCs w:val="28"/>
        </w:rPr>
        <w:t>expression</w:t>
      </w:r>
      <w:r w:rsidRPr="0036353A">
        <w:rPr>
          <w:rStyle w:val="text"/>
          <w:i/>
          <w:color w:val="000000"/>
          <w:sz w:val="28"/>
          <w:szCs w:val="28"/>
        </w:rPr>
        <w:t xml:space="preserve">, “He ascended,” what </w:t>
      </w:r>
      <w:r w:rsidRPr="0036353A">
        <w:rPr>
          <w:rStyle w:val="text"/>
          <w:i/>
          <w:color w:val="000000"/>
          <w:sz w:val="28"/>
          <w:szCs w:val="28"/>
          <w:vertAlign w:val="superscript"/>
        </w:rPr>
        <w:t>[</w:t>
      </w:r>
      <w:hyperlink r:id="rId26" w:anchor="fen-NASB-29282b" w:tooltip="See footnote b" w:history="1">
        <w:r w:rsidRPr="0036353A">
          <w:rPr>
            <w:rStyle w:val="Hyperlink"/>
            <w:i/>
            <w:color w:val="631E16"/>
            <w:sz w:val="28"/>
            <w:szCs w:val="28"/>
            <w:vertAlign w:val="superscript"/>
          </w:rPr>
          <w:t>b</w:t>
        </w:r>
      </w:hyperlink>
      <w:r w:rsidRPr="0036353A">
        <w:rPr>
          <w:rStyle w:val="text"/>
          <w:i/>
          <w:color w:val="000000"/>
          <w:sz w:val="28"/>
          <w:szCs w:val="28"/>
          <w:vertAlign w:val="superscript"/>
        </w:rPr>
        <w:t>]</w:t>
      </w:r>
      <w:r w:rsidRPr="0036353A">
        <w:rPr>
          <w:rStyle w:val="text"/>
          <w:i/>
          <w:color w:val="000000"/>
          <w:sz w:val="28"/>
          <w:szCs w:val="28"/>
        </w:rPr>
        <w:t xml:space="preserve">does it mean except that He also </w:t>
      </w:r>
      <w:r w:rsidRPr="0036353A">
        <w:rPr>
          <w:rStyle w:val="text"/>
          <w:i/>
          <w:color w:val="000000"/>
          <w:sz w:val="28"/>
          <w:szCs w:val="28"/>
          <w:vertAlign w:val="superscript"/>
        </w:rPr>
        <w:t>[</w:t>
      </w:r>
      <w:hyperlink r:id="rId27" w:anchor="fen-NASB-29282c" w:tooltip="See footnote c" w:history="1">
        <w:r w:rsidRPr="0036353A">
          <w:rPr>
            <w:rStyle w:val="Hyperlink"/>
            <w:i/>
            <w:color w:val="631E16"/>
            <w:sz w:val="28"/>
            <w:szCs w:val="28"/>
            <w:vertAlign w:val="superscript"/>
          </w:rPr>
          <w:t>c</w:t>
        </w:r>
      </w:hyperlink>
      <w:r w:rsidRPr="0036353A">
        <w:rPr>
          <w:rStyle w:val="text"/>
          <w:i/>
          <w:color w:val="000000"/>
          <w:sz w:val="28"/>
          <w:szCs w:val="28"/>
          <w:vertAlign w:val="superscript"/>
        </w:rPr>
        <w:t>]</w:t>
      </w:r>
      <w:r w:rsidRPr="0036353A">
        <w:rPr>
          <w:rStyle w:val="text"/>
          <w:i/>
          <w:color w:val="000000"/>
          <w:sz w:val="28"/>
          <w:szCs w:val="28"/>
        </w:rPr>
        <w:t>had descended into the lower parts of the earth?</w:t>
      </w:r>
      <w:r w:rsidRPr="0036353A">
        <w:rPr>
          <w:i/>
          <w:color w:val="000000"/>
          <w:sz w:val="28"/>
          <w:szCs w:val="28"/>
        </w:rPr>
        <w:t xml:space="preserve"> </w:t>
      </w:r>
      <w:r w:rsidRPr="0036353A">
        <w:rPr>
          <w:rStyle w:val="text"/>
          <w:b/>
          <w:bCs/>
          <w:i/>
          <w:color w:val="000000"/>
          <w:sz w:val="28"/>
          <w:szCs w:val="28"/>
          <w:vertAlign w:val="superscript"/>
        </w:rPr>
        <w:t>10 </w:t>
      </w:r>
      <w:r w:rsidRPr="0036353A">
        <w:rPr>
          <w:rStyle w:val="text"/>
          <w:i/>
          <w:color w:val="000000"/>
          <w:sz w:val="28"/>
          <w:szCs w:val="28"/>
        </w:rPr>
        <w:t>He who descended is Himself also He who ascended far above all the heavens, so that He might fill all things.)</w:t>
      </w:r>
      <w:r w:rsidRPr="0036353A">
        <w:rPr>
          <w:i/>
          <w:color w:val="000000"/>
          <w:sz w:val="28"/>
          <w:szCs w:val="28"/>
        </w:rPr>
        <w:t xml:space="preserve"> </w:t>
      </w:r>
      <w:r w:rsidR="0036353A" w:rsidRPr="0036353A">
        <w:rPr>
          <w:i/>
          <w:color w:val="000000"/>
          <w:sz w:val="28"/>
          <w:szCs w:val="28"/>
        </w:rPr>
        <w:t xml:space="preserve"> (Ephesians 4:8-10)</w:t>
      </w:r>
    </w:p>
    <w:p w:rsidR="008B4F4A" w:rsidRDefault="00FD1876" w:rsidP="00FD1876">
      <w:pPr>
        <w:spacing w:line="240" w:lineRule="auto"/>
        <w:rPr>
          <w:rStyle w:val="text"/>
          <w:rFonts w:ascii="Times New Roman" w:hAnsi="Times New Roman" w:cs="Times New Roman"/>
          <w:i/>
          <w:color w:val="000000"/>
          <w:sz w:val="28"/>
          <w:szCs w:val="28"/>
        </w:rPr>
      </w:pPr>
      <w:r w:rsidRPr="00FD1876">
        <w:rPr>
          <w:rStyle w:val="text"/>
          <w:rFonts w:ascii="Times New Roman" w:hAnsi="Times New Roman" w:cs="Times New Roman"/>
          <w:i/>
          <w:color w:val="000000"/>
          <w:sz w:val="28"/>
          <w:szCs w:val="28"/>
        </w:rPr>
        <w:t xml:space="preserve">But now </w:t>
      </w:r>
      <w:r w:rsidRPr="00FD1876">
        <w:rPr>
          <w:rStyle w:val="text"/>
          <w:rFonts w:ascii="Times New Roman" w:hAnsi="Times New Roman" w:cs="Times New Roman"/>
          <w:b/>
          <w:i/>
          <w:color w:val="000000"/>
          <w:sz w:val="28"/>
          <w:szCs w:val="28"/>
        </w:rPr>
        <w:t xml:space="preserve">Christ </w:t>
      </w:r>
      <w:r w:rsidRPr="00FD1876">
        <w:rPr>
          <w:rStyle w:val="text"/>
          <w:rFonts w:ascii="Times New Roman" w:hAnsi="Times New Roman" w:cs="Times New Roman"/>
          <w:i/>
          <w:color w:val="000000"/>
          <w:sz w:val="28"/>
          <w:szCs w:val="28"/>
        </w:rPr>
        <w:t xml:space="preserve">has been raised from the dead, </w:t>
      </w:r>
      <w:r w:rsidRPr="00FD1876">
        <w:rPr>
          <w:rStyle w:val="text"/>
          <w:rFonts w:ascii="Times New Roman" w:hAnsi="Times New Roman" w:cs="Times New Roman"/>
          <w:b/>
          <w:i/>
          <w:color w:val="000000"/>
          <w:sz w:val="28"/>
          <w:szCs w:val="28"/>
        </w:rPr>
        <w:t>the first fruits</w:t>
      </w:r>
      <w:r w:rsidRPr="00FD1876">
        <w:rPr>
          <w:rStyle w:val="text"/>
          <w:rFonts w:ascii="Times New Roman" w:hAnsi="Times New Roman" w:cs="Times New Roman"/>
          <w:i/>
          <w:color w:val="000000"/>
          <w:sz w:val="28"/>
          <w:szCs w:val="28"/>
        </w:rPr>
        <w:t xml:space="preserve"> of those who are asleep.</w:t>
      </w:r>
      <w:r w:rsidRPr="00FD1876">
        <w:rPr>
          <w:rFonts w:ascii="Times New Roman" w:hAnsi="Times New Roman" w:cs="Times New Roman"/>
          <w:i/>
          <w:color w:val="000000"/>
          <w:sz w:val="28"/>
          <w:szCs w:val="28"/>
        </w:rPr>
        <w:t xml:space="preserve"> </w:t>
      </w:r>
      <w:r w:rsidRPr="00FD1876">
        <w:rPr>
          <w:rStyle w:val="text"/>
          <w:rFonts w:ascii="Times New Roman" w:hAnsi="Times New Roman" w:cs="Times New Roman"/>
          <w:b/>
          <w:bCs/>
          <w:i/>
          <w:color w:val="000000"/>
          <w:sz w:val="28"/>
          <w:szCs w:val="28"/>
          <w:vertAlign w:val="superscript"/>
        </w:rPr>
        <w:t>21 </w:t>
      </w:r>
      <w:r w:rsidRPr="00FD1876">
        <w:rPr>
          <w:rStyle w:val="text"/>
          <w:rFonts w:ascii="Times New Roman" w:hAnsi="Times New Roman" w:cs="Times New Roman"/>
          <w:i/>
          <w:color w:val="000000"/>
          <w:sz w:val="28"/>
          <w:szCs w:val="28"/>
        </w:rPr>
        <w:t xml:space="preserve">For since by a man </w:t>
      </w:r>
      <w:r w:rsidRPr="00FD1876">
        <w:rPr>
          <w:rStyle w:val="text"/>
          <w:rFonts w:ascii="Times New Roman" w:hAnsi="Times New Roman" w:cs="Times New Roman"/>
          <w:i/>
          <w:iCs/>
          <w:color w:val="000000"/>
          <w:sz w:val="28"/>
          <w:szCs w:val="28"/>
        </w:rPr>
        <w:t>came</w:t>
      </w:r>
      <w:r w:rsidRPr="00FD1876">
        <w:rPr>
          <w:rStyle w:val="text"/>
          <w:rFonts w:ascii="Times New Roman" w:hAnsi="Times New Roman" w:cs="Times New Roman"/>
          <w:i/>
          <w:color w:val="000000"/>
          <w:sz w:val="28"/>
          <w:szCs w:val="28"/>
        </w:rPr>
        <w:t xml:space="preserve"> death, by a man also </w:t>
      </w:r>
      <w:r w:rsidRPr="00FD1876">
        <w:rPr>
          <w:rStyle w:val="text"/>
          <w:rFonts w:ascii="Times New Roman" w:hAnsi="Times New Roman" w:cs="Times New Roman"/>
          <w:i/>
          <w:iCs/>
          <w:color w:val="000000"/>
          <w:sz w:val="28"/>
          <w:szCs w:val="28"/>
        </w:rPr>
        <w:t>came</w:t>
      </w:r>
      <w:r w:rsidRPr="00FD1876">
        <w:rPr>
          <w:rStyle w:val="text"/>
          <w:rFonts w:ascii="Times New Roman" w:hAnsi="Times New Roman" w:cs="Times New Roman"/>
          <w:i/>
          <w:color w:val="000000"/>
          <w:sz w:val="28"/>
          <w:szCs w:val="28"/>
        </w:rPr>
        <w:t xml:space="preserve"> the resurrection of the dead.</w:t>
      </w:r>
      <w:r w:rsidRPr="00FD1876">
        <w:rPr>
          <w:rFonts w:ascii="Times New Roman" w:hAnsi="Times New Roman" w:cs="Times New Roman"/>
          <w:i/>
          <w:color w:val="000000"/>
          <w:sz w:val="28"/>
          <w:szCs w:val="28"/>
        </w:rPr>
        <w:t xml:space="preserve"> </w:t>
      </w:r>
      <w:r w:rsidRPr="00FD1876">
        <w:rPr>
          <w:rStyle w:val="text"/>
          <w:rFonts w:ascii="Times New Roman" w:hAnsi="Times New Roman" w:cs="Times New Roman"/>
          <w:b/>
          <w:bCs/>
          <w:i/>
          <w:color w:val="000000"/>
          <w:sz w:val="28"/>
          <w:szCs w:val="28"/>
          <w:vertAlign w:val="superscript"/>
        </w:rPr>
        <w:t>22 </w:t>
      </w:r>
      <w:r w:rsidRPr="00FD1876">
        <w:rPr>
          <w:rStyle w:val="text"/>
          <w:rFonts w:ascii="Times New Roman" w:hAnsi="Times New Roman" w:cs="Times New Roman"/>
          <w:i/>
          <w:color w:val="000000"/>
          <w:sz w:val="28"/>
          <w:szCs w:val="28"/>
        </w:rPr>
        <w:t xml:space="preserve">For as in Adam all die, so also in </w:t>
      </w:r>
      <w:r w:rsidRPr="00FD1876">
        <w:rPr>
          <w:rStyle w:val="text"/>
          <w:rFonts w:ascii="Times New Roman" w:hAnsi="Times New Roman" w:cs="Times New Roman"/>
          <w:i/>
          <w:color w:val="000000"/>
          <w:sz w:val="28"/>
          <w:szCs w:val="28"/>
          <w:vertAlign w:val="superscript"/>
        </w:rPr>
        <w:t>[</w:t>
      </w:r>
      <w:hyperlink r:id="rId28" w:anchor="fen-NASB-28741h" w:tooltip="See footnote h" w:history="1">
        <w:r w:rsidRPr="00FD1876">
          <w:rPr>
            <w:rStyle w:val="Hyperlink"/>
            <w:rFonts w:ascii="Times New Roman" w:hAnsi="Times New Roman" w:cs="Times New Roman"/>
            <w:i/>
            <w:color w:val="631E16"/>
            <w:sz w:val="28"/>
            <w:szCs w:val="28"/>
            <w:vertAlign w:val="superscript"/>
          </w:rPr>
          <w:t>h</w:t>
        </w:r>
      </w:hyperlink>
      <w:proofErr w:type="gramStart"/>
      <w:r w:rsidRPr="00FD1876">
        <w:rPr>
          <w:rStyle w:val="text"/>
          <w:rFonts w:ascii="Times New Roman" w:hAnsi="Times New Roman" w:cs="Times New Roman"/>
          <w:i/>
          <w:color w:val="000000"/>
          <w:sz w:val="28"/>
          <w:szCs w:val="28"/>
          <w:vertAlign w:val="superscript"/>
        </w:rPr>
        <w:t>]</w:t>
      </w:r>
      <w:r w:rsidRPr="00FD1876">
        <w:rPr>
          <w:rStyle w:val="text"/>
          <w:rFonts w:ascii="Times New Roman" w:hAnsi="Times New Roman" w:cs="Times New Roman"/>
          <w:i/>
          <w:color w:val="000000"/>
          <w:sz w:val="28"/>
          <w:szCs w:val="28"/>
        </w:rPr>
        <w:t>Christ</w:t>
      </w:r>
      <w:proofErr w:type="gramEnd"/>
      <w:r w:rsidRPr="00FD1876">
        <w:rPr>
          <w:rStyle w:val="text"/>
          <w:rFonts w:ascii="Times New Roman" w:hAnsi="Times New Roman" w:cs="Times New Roman"/>
          <w:i/>
          <w:color w:val="000000"/>
          <w:sz w:val="28"/>
          <w:szCs w:val="28"/>
        </w:rPr>
        <w:t xml:space="preserve"> all will be made alive.</w:t>
      </w:r>
      <w:r w:rsidRPr="00FD1876">
        <w:rPr>
          <w:rFonts w:ascii="Times New Roman" w:hAnsi="Times New Roman" w:cs="Times New Roman"/>
          <w:i/>
          <w:color w:val="000000"/>
          <w:sz w:val="28"/>
          <w:szCs w:val="28"/>
        </w:rPr>
        <w:t xml:space="preserve"> </w:t>
      </w:r>
      <w:r w:rsidRPr="00FD1876">
        <w:rPr>
          <w:rStyle w:val="text"/>
          <w:rFonts w:ascii="Times New Roman" w:hAnsi="Times New Roman" w:cs="Times New Roman"/>
          <w:b/>
          <w:bCs/>
          <w:i/>
          <w:color w:val="000000"/>
          <w:sz w:val="28"/>
          <w:szCs w:val="28"/>
          <w:vertAlign w:val="superscript"/>
        </w:rPr>
        <w:t>23 </w:t>
      </w:r>
      <w:r w:rsidRPr="00FD1876">
        <w:rPr>
          <w:rStyle w:val="text"/>
          <w:rFonts w:ascii="Times New Roman" w:hAnsi="Times New Roman" w:cs="Times New Roman"/>
          <w:i/>
          <w:color w:val="000000"/>
          <w:sz w:val="28"/>
          <w:szCs w:val="28"/>
        </w:rPr>
        <w:t>But each in his own order: Christ the first fruits, after that those who are Christ’s at His coming,</w:t>
      </w:r>
      <w:r w:rsidRPr="00FD1876">
        <w:rPr>
          <w:rStyle w:val="text"/>
          <w:rFonts w:ascii="Times New Roman" w:hAnsi="Times New Roman" w:cs="Times New Roman"/>
          <w:i/>
          <w:color w:val="000000"/>
          <w:sz w:val="28"/>
          <w:szCs w:val="28"/>
        </w:rPr>
        <w:t xml:space="preserve"> (1 Corinthians 15:20-23)</w:t>
      </w:r>
    </w:p>
    <w:p w:rsidR="009B5288" w:rsidRPr="009B5288" w:rsidRDefault="009B5288" w:rsidP="00FD1876">
      <w:pPr>
        <w:spacing w:line="240" w:lineRule="auto"/>
        <w:rPr>
          <w:rFonts w:ascii="Times New Roman" w:hAnsi="Times New Roman" w:cs="Times New Roman"/>
          <w:sz w:val="28"/>
          <w:szCs w:val="28"/>
        </w:rPr>
      </w:pPr>
      <w:r w:rsidRPr="009B5288">
        <w:rPr>
          <w:rStyle w:val="text"/>
          <w:rFonts w:ascii="Times New Roman" w:hAnsi="Times New Roman" w:cs="Times New Roman"/>
          <w:b/>
          <w:color w:val="000000"/>
          <w:sz w:val="28"/>
          <w:szCs w:val="28"/>
        </w:rPr>
        <w:lastRenderedPageBreak/>
        <w:t>Read Numbers 8:23-50</w:t>
      </w:r>
      <w:r>
        <w:rPr>
          <w:rStyle w:val="text"/>
          <w:rFonts w:ascii="Times New Roman" w:hAnsi="Times New Roman" w:cs="Times New Roman"/>
          <w:color w:val="000000"/>
          <w:sz w:val="28"/>
          <w:szCs w:val="28"/>
        </w:rPr>
        <w:t xml:space="preserve">: The Levites had a period of active duty from age 25 through </w:t>
      </w:r>
      <w:proofErr w:type="gramStart"/>
      <w:r>
        <w:rPr>
          <w:rStyle w:val="text"/>
          <w:rFonts w:ascii="Times New Roman" w:hAnsi="Times New Roman" w:cs="Times New Roman"/>
          <w:color w:val="000000"/>
          <w:sz w:val="28"/>
          <w:szCs w:val="28"/>
        </w:rPr>
        <w:t>age</w:t>
      </w:r>
      <w:proofErr w:type="gramEnd"/>
      <w:r>
        <w:rPr>
          <w:rStyle w:val="text"/>
          <w:rFonts w:ascii="Times New Roman" w:hAnsi="Times New Roman" w:cs="Times New Roman"/>
          <w:color w:val="000000"/>
          <w:sz w:val="28"/>
          <w:szCs w:val="28"/>
        </w:rPr>
        <w:t xml:space="preserve"> 50.  They were able to support and help out after age 50; but no official priestly duties.  The Bible does not advocate ever retiring from serving God. King David and Samuel served as long </w:t>
      </w:r>
      <w:proofErr w:type="spellStart"/>
      <w:r>
        <w:rPr>
          <w:rStyle w:val="text"/>
          <w:rFonts w:ascii="Times New Roman" w:hAnsi="Times New Roman" w:cs="Times New Roman"/>
          <w:color w:val="000000"/>
          <w:sz w:val="28"/>
          <w:szCs w:val="28"/>
        </w:rPr>
        <w:t>s</w:t>
      </w:r>
      <w:proofErr w:type="spellEnd"/>
      <w:r>
        <w:rPr>
          <w:rStyle w:val="text"/>
          <w:rFonts w:ascii="Times New Roman" w:hAnsi="Times New Roman" w:cs="Times New Roman"/>
          <w:color w:val="000000"/>
          <w:sz w:val="28"/>
          <w:szCs w:val="28"/>
        </w:rPr>
        <w:t xml:space="preserve"> their body held out.  There were a lot of other men who needed</w:t>
      </w:r>
      <w:bookmarkStart w:id="0" w:name="_GoBack"/>
      <w:bookmarkEnd w:id="0"/>
      <w:r>
        <w:rPr>
          <w:rStyle w:val="text"/>
          <w:rFonts w:ascii="Times New Roman" w:hAnsi="Times New Roman" w:cs="Times New Roman"/>
          <w:color w:val="000000"/>
          <w:sz w:val="28"/>
          <w:szCs w:val="28"/>
        </w:rPr>
        <w:t xml:space="preserve"> a chance to serve. </w:t>
      </w:r>
    </w:p>
    <w:sectPr w:rsidR="009B5288" w:rsidRPr="009B5288">
      <w:head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2255" w:rsidRDefault="00A42255" w:rsidP="009E17FC">
      <w:pPr>
        <w:spacing w:after="0" w:line="240" w:lineRule="auto"/>
      </w:pPr>
      <w:r>
        <w:separator/>
      </w:r>
    </w:p>
  </w:endnote>
  <w:endnote w:type="continuationSeparator" w:id="0">
    <w:p w:rsidR="00A42255" w:rsidRDefault="00A42255" w:rsidP="009E17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2255" w:rsidRDefault="00A42255" w:rsidP="009E17FC">
      <w:pPr>
        <w:spacing w:after="0" w:line="240" w:lineRule="auto"/>
      </w:pPr>
      <w:r>
        <w:separator/>
      </w:r>
    </w:p>
  </w:footnote>
  <w:footnote w:type="continuationSeparator" w:id="0">
    <w:p w:rsidR="00A42255" w:rsidRDefault="00A42255" w:rsidP="009E17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9892037"/>
      <w:docPartObj>
        <w:docPartGallery w:val="Page Numbers (Margins)"/>
        <w:docPartUnique/>
      </w:docPartObj>
    </w:sdtPr>
    <w:sdtContent>
      <w:p w:rsidR="009E17FC" w:rsidRDefault="009E17FC">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17FC" w:rsidRDefault="009E17F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009EC" w:rsidRPr="004009EC">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9E17FC" w:rsidRDefault="009E17F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009EC" w:rsidRPr="004009EC">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045"/>
    <w:rsid w:val="000A5684"/>
    <w:rsid w:val="001D24B4"/>
    <w:rsid w:val="00207FFE"/>
    <w:rsid w:val="0021406C"/>
    <w:rsid w:val="00215935"/>
    <w:rsid w:val="0021660F"/>
    <w:rsid w:val="00260A9F"/>
    <w:rsid w:val="00297E1C"/>
    <w:rsid w:val="00323FAD"/>
    <w:rsid w:val="0036353A"/>
    <w:rsid w:val="004009EC"/>
    <w:rsid w:val="004933B5"/>
    <w:rsid w:val="00516C84"/>
    <w:rsid w:val="00594810"/>
    <w:rsid w:val="005A6D95"/>
    <w:rsid w:val="0060237D"/>
    <w:rsid w:val="006343A7"/>
    <w:rsid w:val="00856FEC"/>
    <w:rsid w:val="008B4F4A"/>
    <w:rsid w:val="00905D4C"/>
    <w:rsid w:val="009B5288"/>
    <w:rsid w:val="009E17FC"/>
    <w:rsid w:val="00A024F7"/>
    <w:rsid w:val="00A42255"/>
    <w:rsid w:val="00B80B96"/>
    <w:rsid w:val="00BB7B44"/>
    <w:rsid w:val="00C15827"/>
    <w:rsid w:val="00D71B5B"/>
    <w:rsid w:val="00ED3786"/>
    <w:rsid w:val="00F43D43"/>
    <w:rsid w:val="00FC3045"/>
    <w:rsid w:val="00FD18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48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4810"/>
    <w:rPr>
      <w:rFonts w:ascii="Tahoma" w:hAnsi="Tahoma" w:cs="Tahoma"/>
      <w:sz w:val="16"/>
      <w:szCs w:val="16"/>
    </w:rPr>
  </w:style>
  <w:style w:type="character" w:customStyle="1" w:styleId="text">
    <w:name w:val="text"/>
    <w:basedOn w:val="DefaultParagraphFont"/>
    <w:rsid w:val="00594810"/>
  </w:style>
  <w:style w:type="character" w:customStyle="1" w:styleId="indent-1-breaks">
    <w:name w:val="indent-1-breaks"/>
    <w:basedOn w:val="DefaultParagraphFont"/>
    <w:rsid w:val="00594810"/>
  </w:style>
  <w:style w:type="character" w:customStyle="1" w:styleId="small-caps">
    <w:name w:val="small-caps"/>
    <w:basedOn w:val="DefaultParagraphFont"/>
    <w:rsid w:val="00594810"/>
  </w:style>
  <w:style w:type="character" w:styleId="Hyperlink">
    <w:name w:val="Hyperlink"/>
    <w:basedOn w:val="DefaultParagraphFont"/>
    <w:uiPriority w:val="99"/>
    <w:semiHidden/>
    <w:unhideWhenUsed/>
    <w:rsid w:val="00594810"/>
    <w:rPr>
      <w:color w:val="0000FF"/>
      <w:u w:val="single"/>
    </w:rPr>
  </w:style>
  <w:style w:type="paragraph" w:styleId="NormalWeb">
    <w:name w:val="Normal (Web)"/>
    <w:basedOn w:val="Normal"/>
    <w:uiPriority w:val="99"/>
    <w:unhideWhenUsed/>
    <w:rsid w:val="009E17F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E17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7FC"/>
  </w:style>
  <w:style w:type="paragraph" w:styleId="Footer">
    <w:name w:val="footer"/>
    <w:basedOn w:val="Normal"/>
    <w:link w:val="FooterChar"/>
    <w:uiPriority w:val="99"/>
    <w:unhideWhenUsed/>
    <w:rsid w:val="009E17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7FC"/>
  </w:style>
  <w:style w:type="character" w:customStyle="1" w:styleId="woj">
    <w:name w:val="woj"/>
    <w:basedOn w:val="DefaultParagraphFont"/>
    <w:rsid w:val="00260A9F"/>
  </w:style>
  <w:style w:type="paragraph" w:customStyle="1" w:styleId="line">
    <w:name w:val="line"/>
    <w:basedOn w:val="Normal"/>
    <w:rsid w:val="00FD187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FD187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48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4810"/>
    <w:rPr>
      <w:rFonts w:ascii="Tahoma" w:hAnsi="Tahoma" w:cs="Tahoma"/>
      <w:sz w:val="16"/>
      <w:szCs w:val="16"/>
    </w:rPr>
  </w:style>
  <w:style w:type="character" w:customStyle="1" w:styleId="text">
    <w:name w:val="text"/>
    <w:basedOn w:val="DefaultParagraphFont"/>
    <w:rsid w:val="00594810"/>
  </w:style>
  <w:style w:type="character" w:customStyle="1" w:styleId="indent-1-breaks">
    <w:name w:val="indent-1-breaks"/>
    <w:basedOn w:val="DefaultParagraphFont"/>
    <w:rsid w:val="00594810"/>
  </w:style>
  <w:style w:type="character" w:customStyle="1" w:styleId="small-caps">
    <w:name w:val="small-caps"/>
    <w:basedOn w:val="DefaultParagraphFont"/>
    <w:rsid w:val="00594810"/>
  </w:style>
  <w:style w:type="character" w:styleId="Hyperlink">
    <w:name w:val="Hyperlink"/>
    <w:basedOn w:val="DefaultParagraphFont"/>
    <w:uiPriority w:val="99"/>
    <w:semiHidden/>
    <w:unhideWhenUsed/>
    <w:rsid w:val="00594810"/>
    <w:rPr>
      <w:color w:val="0000FF"/>
      <w:u w:val="single"/>
    </w:rPr>
  </w:style>
  <w:style w:type="paragraph" w:styleId="NormalWeb">
    <w:name w:val="Normal (Web)"/>
    <w:basedOn w:val="Normal"/>
    <w:uiPriority w:val="99"/>
    <w:unhideWhenUsed/>
    <w:rsid w:val="009E17F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E17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7FC"/>
  </w:style>
  <w:style w:type="paragraph" w:styleId="Footer">
    <w:name w:val="footer"/>
    <w:basedOn w:val="Normal"/>
    <w:link w:val="FooterChar"/>
    <w:uiPriority w:val="99"/>
    <w:unhideWhenUsed/>
    <w:rsid w:val="009E17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7FC"/>
  </w:style>
  <w:style w:type="character" w:customStyle="1" w:styleId="woj">
    <w:name w:val="woj"/>
    <w:basedOn w:val="DefaultParagraphFont"/>
    <w:rsid w:val="00260A9F"/>
  </w:style>
  <w:style w:type="paragraph" w:customStyle="1" w:styleId="line">
    <w:name w:val="line"/>
    <w:basedOn w:val="Normal"/>
    <w:rsid w:val="00FD187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FD187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861936">
      <w:bodyDiv w:val="1"/>
      <w:marLeft w:val="0"/>
      <w:marRight w:val="0"/>
      <w:marTop w:val="0"/>
      <w:marBottom w:val="0"/>
      <w:divBdr>
        <w:top w:val="none" w:sz="0" w:space="0" w:color="auto"/>
        <w:left w:val="none" w:sz="0" w:space="0" w:color="auto"/>
        <w:bottom w:val="none" w:sz="0" w:space="0" w:color="auto"/>
        <w:right w:val="none" w:sz="0" w:space="0" w:color="auto"/>
      </w:divBdr>
    </w:div>
    <w:div w:id="1286498819">
      <w:bodyDiv w:val="1"/>
      <w:marLeft w:val="0"/>
      <w:marRight w:val="0"/>
      <w:marTop w:val="0"/>
      <w:marBottom w:val="0"/>
      <w:divBdr>
        <w:top w:val="none" w:sz="0" w:space="0" w:color="auto"/>
        <w:left w:val="none" w:sz="0" w:space="0" w:color="auto"/>
        <w:bottom w:val="none" w:sz="0" w:space="0" w:color="auto"/>
        <w:right w:val="none" w:sz="0" w:space="0" w:color="auto"/>
      </w:divBdr>
    </w:div>
    <w:div w:id="1324312338">
      <w:bodyDiv w:val="1"/>
      <w:marLeft w:val="0"/>
      <w:marRight w:val="0"/>
      <w:marTop w:val="0"/>
      <w:marBottom w:val="0"/>
      <w:divBdr>
        <w:top w:val="none" w:sz="0" w:space="0" w:color="auto"/>
        <w:left w:val="none" w:sz="0" w:space="0" w:color="auto"/>
        <w:bottom w:val="none" w:sz="0" w:space="0" w:color="auto"/>
        <w:right w:val="none" w:sz="0" w:space="0" w:color="auto"/>
      </w:divBdr>
      <w:divsChild>
        <w:div w:id="2085254164">
          <w:marLeft w:val="210"/>
          <w:marRight w:val="0"/>
          <w:marTop w:val="210"/>
          <w:marBottom w:val="210"/>
          <w:divBdr>
            <w:top w:val="none" w:sz="0" w:space="0" w:color="auto"/>
            <w:left w:val="none" w:sz="0" w:space="0" w:color="auto"/>
            <w:bottom w:val="none" w:sz="0" w:space="0" w:color="auto"/>
            <w:right w:val="none" w:sz="0" w:space="0" w:color="auto"/>
          </w:divBdr>
        </w:div>
      </w:divsChild>
    </w:div>
    <w:div w:id="1329674444">
      <w:bodyDiv w:val="1"/>
      <w:marLeft w:val="0"/>
      <w:marRight w:val="0"/>
      <w:marTop w:val="0"/>
      <w:marBottom w:val="0"/>
      <w:divBdr>
        <w:top w:val="none" w:sz="0" w:space="0" w:color="auto"/>
        <w:left w:val="none" w:sz="0" w:space="0" w:color="auto"/>
        <w:bottom w:val="none" w:sz="0" w:space="0" w:color="auto"/>
        <w:right w:val="none" w:sz="0" w:space="0" w:color="auto"/>
      </w:divBdr>
    </w:div>
    <w:div w:id="2043554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biblegateway.com/passage/?search=rev+4&amp;version=NIV" TargetMode="External"/><Relationship Id="rId18" Type="http://schemas.openxmlformats.org/officeDocument/2006/relationships/hyperlink" Target="https://en.wikipedia.org/wiki/First_Fruits" TargetMode="External"/><Relationship Id="rId26" Type="http://schemas.openxmlformats.org/officeDocument/2006/relationships/hyperlink" Target="https://www.biblegateway.com/passage/?search=eph+4&amp;version=NASB" TargetMode="External"/><Relationship Id="rId3" Type="http://schemas.openxmlformats.org/officeDocument/2006/relationships/settings" Target="settings.xml"/><Relationship Id="rId21" Type="http://schemas.openxmlformats.org/officeDocument/2006/relationships/hyperlink" Target="https://en.wikipedia.org/wiki/Shavuot" TargetMode="External"/><Relationship Id="rId7" Type="http://schemas.openxmlformats.org/officeDocument/2006/relationships/hyperlink" Target="https://www.google.com/url?sa=i&amp;rct=j&amp;q=&amp;esrc=s&amp;source=images&amp;cd=&amp;cad=rja&amp;uact=8&amp;ved=2ahUKEwia3Lrb2qfeAhXjllQKHdMpBboQjRx6BAgBEAU&amp;url=https://en.wikipedia.org/wiki/Menorah_(Temple)&amp;psig=AOvVaw31L9bAlXbqO7qQ1cTa6Xjx&amp;ust=1540767007191503" TargetMode="External"/><Relationship Id="rId12" Type="http://schemas.openxmlformats.org/officeDocument/2006/relationships/hyperlink" Target="https://www.biblegateway.com/passage/?search=rev+1&amp;version=NIV" TargetMode="External"/><Relationship Id="rId17" Type="http://schemas.openxmlformats.org/officeDocument/2006/relationships/hyperlink" Target="https://en.wikipedia.org/wiki/Temple_in_Jerusalem" TargetMode="External"/><Relationship Id="rId25" Type="http://schemas.openxmlformats.org/officeDocument/2006/relationships/hyperlink" Target="https://www.biblegateway.com/passage/?search=eph+4&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2+chron+7&amp;version=NASB" TargetMode="External"/><Relationship Id="rId20" Type="http://schemas.openxmlformats.org/officeDocument/2006/relationships/hyperlink" Target="https://en.wikipedia.org/wiki/Passover" TargetMode="External"/><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john+10&amp;version=NASB" TargetMode="External"/><Relationship Id="rId24" Type="http://schemas.openxmlformats.org/officeDocument/2006/relationships/hyperlink" Target="https://en.wikipedia.org/wiki/Wave_offering" TargetMode="External"/><Relationship Id="rId5" Type="http://schemas.openxmlformats.org/officeDocument/2006/relationships/footnotes" Target="footnotes.xml"/><Relationship Id="rId15" Type="http://schemas.openxmlformats.org/officeDocument/2006/relationships/hyperlink" Target="https://www.biblegateway.com/passage/?search=1+cor+7&amp;version=NASB" TargetMode="External"/><Relationship Id="rId23" Type="http://schemas.openxmlformats.org/officeDocument/2006/relationships/hyperlink" Target="https://en.wikipedia.org/wiki/Aaron" TargetMode="External"/><Relationship Id="rId28" Type="http://schemas.openxmlformats.org/officeDocument/2006/relationships/hyperlink" Target="https://www.biblegateway.com/passage/?search=1+cor+15&amp;version=NASB" TargetMode="External"/><Relationship Id="rId10" Type="http://schemas.openxmlformats.org/officeDocument/2006/relationships/hyperlink" Target="https://www.biblegateway.com/passage/?search=john+10&amp;version=NASB" TargetMode="External"/><Relationship Id="rId19" Type="http://schemas.openxmlformats.org/officeDocument/2006/relationships/hyperlink" Target="https://en.wikipedia.org/wiki/Feast_of_Unleavened_Bread"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rev+2&amp;version=NASB" TargetMode="External"/><Relationship Id="rId14" Type="http://schemas.openxmlformats.org/officeDocument/2006/relationships/hyperlink" Target="https://en.wikipedia.org/wiki/Menorah_(Temple)" TargetMode="External"/><Relationship Id="rId22" Type="http://schemas.openxmlformats.org/officeDocument/2006/relationships/hyperlink" Target="https://en.wikipedia.org/wiki/Levite" TargetMode="External"/><Relationship Id="rId27" Type="http://schemas.openxmlformats.org/officeDocument/2006/relationships/hyperlink" Target="https://www.biblegateway.com/passage/?search=eph+4&amp;version=NASB"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6582</TotalTime>
  <Pages>6</Pages>
  <Words>2126</Words>
  <Characters>12119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2018-10-27T22:40:00Z</dcterms:created>
  <dcterms:modified xsi:type="dcterms:W3CDTF">2018-11-01T12:22:00Z</dcterms:modified>
</cp:coreProperties>
</file>